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52" w:rsidRDefault="00F72A52">
      <w:pPr>
        <w:rPr>
          <w:rFonts w:ascii="Times New Roman" w:hAnsi="Times New Roman"/>
          <w:i/>
          <w:sz w:val="20"/>
          <w:lang w:val="el-GR"/>
        </w:rPr>
      </w:pPr>
    </w:p>
    <w:p w:rsidR="00F72A52" w:rsidRDefault="00F72A52">
      <w:pPr>
        <w:rPr>
          <w:rFonts w:ascii="Times New Roman" w:hAnsi="Times New Roman"/>
          <w:sz w:val="24"/>
          <w:lang w:val="el-GR"/>
        </w:rPr>
      </w:pPr>
    </w:p>
    <w:p w:rsidR="00F72A52" w:rsidRDefault="00F72A52">
      <w:pPr>
        <w:rPr>
          <w:rFonts w:ascii="Times New Roman" w:hAnsi="Times New Roman"/>
          <w:sz w:val="24"/>
          <w:lang w:val="el-GR"/>
        </w:rPr>
      </w:pPr>
    </w:p>
    <w:p w:rsidR="00F72A52" w:rsidRPr="00123ADF" w:rsidRDefault="00F72A52">
      <w:pPr>
        <w:rPr>
          <w:rFonts w:ascii="Calibri" w:hAnsi="Calibri" w:cs="Calibri"/>
          <w:sz w:val="24"/>
          <w:lang w:val="el-GR"/>
        </w:rPr>
      </w:pPr>
    </w:p>
    <w:p w:rsidR="00F72A52" w:rsidRPr="004C5B78" w:rsidRDefault="00F72A52" w:rsidP="001F7EEC">
      <w:pPr>
        <w:jc w:val="both"/>
        <w:rPr>
          <w:rFonts w:ascii="Calibri" w:hAnsi="Calibri" w:cs="Calibri"/>
          <w:szCs w:val="24"/>
          <w:lang w:val="el-GR"/>
        </w:rPr>
      </w:pPr>
      <w:r>
        <w:rPr>
          <w:rFonts w:ascii="Calibri" w:hAnsi="Calibri" w:cs="Calibri"/>
          <w:szCs w:val="24"/>
          <w:lang w:val="el-GR"/>
        </w:rPr>
        <w:t>15</w:t>
      </w:r>
      <w:r w:rsidRPr="004C5B78">
        <w:rPr>
          <w:rFonts w:ascii="Calibri" w:hAnsi="Calibri" w:cs="Calibri"/>
          <w:szCs w:val="24"/>
          <w:lang w:val="el-GR"/>
        </w:rPr>
        <w:t>/</w:t>
      </w:r>
      <w:r w:rsidRPr="004C5B78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7</w:t>
      </w:r>
      <w:r w:rsidRPr="004C5B78">
        <w:rPr>
          <w:rFonts w:ascii="Calibri" w:hAnsi="Calibri" w:cs="Calibri"/>
          <w:szCs w:val="24"/>
        </w:rPr>
        <w:t>/201</w:t>
      </w:r>
      <w:r>
        <w:rPr>
          <w:rFonts w:ascii="Calibri" w:hAnsi="Calibri" w:cs="Calibri"/>
          <w:szCs w:val="24"/>
          <w:lang w:val="el-GR"/>
        </w:rPr>
        <w:t>5</w:t>
      </w:r>
    </w:p>
    <w:p w:rsidR="00F72A52" w:rsidRPr="00555703" w:rsidRDefault="00F72A52" w:rsidP="001F7EEC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F72A52" w:rsidRPr="00555703" w:rsidRDefault="00F72A52" w:rsidP="001F7EEC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F72A52" w:rsidRPr="00555703" w:rsidRDefault="00F72A52" w:rsidP="001F7EEC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F72A52" w:rsidRPr="00555703" w:rsidRDefault="00F72A52" w:rsidP="001F7EEC">
      <w:pPr>
        <w:jc w:val="both"/>
        <w:rPr>
          <w:rFonts w:ascii="Calibri" w:hAnsi="Calibri" w:cs="Calibri"/>
          <w:sz w:val="24"/>
          <w:szCs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503"/>
        <w:gridCol w:w="3293"/>
      </w:tblGrid>
      <w:tr w:rsidR="00F72A52" w:rsidRPr="001F7EEC" w:rsidTr="00170683">
        <w:trPr>
          <w:trHeight w:val="895"/>
        </w:trPr>
        <w:tc>
          <w:tcPr>
            <w:tcW w:w="4503" w:type="dxa"/>
          </w:tcPr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Γενικό Διευθυντή</w:t>
            </w:r>
          </w:p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Χρηματιστηρίου Αξιών Κύπρου</w:t>
            </w:r>
          </w:p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Λευκωσία</w:t>
            </w:r>
          </w:p>
        </w:tc>
        <w:tc>
          <w:tcPr>
            <w:tcW w:w="3293" w:type="dxa"/>
          </w:tcPr>
          <w:p w:rsidR="00F72A52" w:rsidRPr="001F7EEC" w:rsidRDefault="00F72A52" w:rsidP="00170683">
            <w:pPr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Πρόεδρο</w:t>
            </w:r>
          </w:p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 xml:space="preserve">Επιτροπής Κεφαλαιαγοράς </w:t>
            </w:r>
          </w:p>
          <w:p w:rsidR="00F72A52" w:rsidRPr="001F7EEC" w:rsidRDefault="00F72A52" w:rsidP="00170683">
            <w:pPr>
              <w:jc w:val="both"/>
              <w:rPr>
                <w:rFonts w:ascii="Calibri" w:hAnsi="Calibri" w:cs="Calibri"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szCs w:val="22"/>
                <w:lang w:val="el-GR"/>
              </w:rPr>
              <w:t>Λευκωσία</w:t>
            </w:r>
          </w:p>
        </w:tc>
      </w:tr>
      <w:tr w:rsidR="00F72A52" w:rsidRPr="001F7EEC" w:rsidTr="00170683">
        <w:tc>
          <w:tcPr>
            <w:tcW w:w="4503" w:type="dxa"/>
          </w:tcPr>
          <w:p w:rsidR="00F72A52" w:rsidRPr="001F7EEC" w:rsidRDefault="00F72A52" w:rsidP="00170683">
            <w:pPr>
              <w:ind w:left="142"/>
              <w:rPr>
                <w:rFonts w:ascii="Calibri" w:hAnsi="Calibri" w:cs="Calibri"/>
                <w:i/>
                <w:szCs w:val="22"/>
                <w:lang w:val="el-GR"/>
              </w:rPr>
            </w:pPr>
            <w:r w:rsidRPr="001F7EEC">
              <w:rPr>
                <w:rFonts w:ascii="Calibri" w:hAnsi="Calibri" w:cs="Calibri"/>
                <w:i/>
                <w:szCs w:val="22"/>
                <w:lang w:val="el-GR"/>
              </w:rPr>
              <w:t>ΟΑΜ</w:t>
            </w:r>
          </w:p>
        </w:tc>
        <w:tc>
          <w:tcPr>
            <w:tcW w:w="3293" w:type="dxa"/>
          </w:tcPr>
          <w:p w:rsidR="00F72A52" w:rsidRPr="0091202D" w:rsidRDefault="00F72A52" w:rsidP="00170683">
            <w:pPr>
              <w:rPr>
                <w:rFonts w:ascii="Calibri" w:hAnsi="Calibri" w:cs="Calibri"/>
                <w:i/>
                <w:szCs w:val="22"/>
              </w:rPr>
            </w:pPr>
            <w:r w:rsidRPr="0091202D">
              <w:rPr>
                <w:rFonts w:ascii="Calibri" w:hAnsi="Calibri" w:cs="Calibri"/>
                <w:i/>
                <w:szCs w:val="22"/>
              </w:rPr>
              <w:t>e-mail: info@cysec.com.cy</w:t>
            </w:r>
          </w:p>
        </w:tc>
      </w:tr>
    </w:tbl>
    <w:p w:rsidR="00F72A52" w:rsidRPr="0091202D" w:rsidRDefault="00F72A52" w:rsidP="001F7EEC">
      <w:pPr>
        <w:jc w:val="both"/>
        <w:rPr>
          <w:rFonts w:ascii="Calibri" w:hAnsi="Calibri" w:cs="Calibri"/>
          <w:sz w:val="24"/>
          <w:szCs w:val="24"/>
        </w:rPr>
      </w:pPr>
    </w:p>
    <w:p w:rsidR="00F72A52" w:rsidRPr="0091202D" w:rsidRDefault="00F72A52" w:rsidP="001F7EEC">
      <w:pPr>
        <w:jc w:val="both"/>
        <w:rPr>
          <w:rFonts w:ascii="Calibri" w:hAnsi="Calibri" w:cs="Calibri"/>
          <w:sz w:val="24"/>
          <w:szCs w:val="24"/>
        </w:rPr>
      </w:pPr>
    </w:p>
    <w:p w:rsidR="00F72A52" w:rsidRPr="0091202D" w:rsidRDefault="00F72A52" w:rsidP="001F7EEC">
      <w:pPr>
        <w:jc w:val="both"/>
        <w:rPr>
          <w:rFonts w:ascii="Calibri" w:hAnsi="Calibri" w:cs="Calibri"/>
          <w:sz w:val="24"/>
          <w:szCs w:val="24"/>
        </w:rPr>
      </w:pPr>
    </w:p>
    <w:p w:rsidR="00F72A52" w:rsidRPr="001F7EEC" w:rsidRDefault="00F72A52" w:rsidP="001F7EEC">
      <w:pPr>
        <w:pStyle w:val="Heading5"/>
        <w:shd w:val="clear" w:color="auto" w:fill="F3F3F3"/>
        <w:jc w:val="center"/>
        <w:rPr>
          <w:rFonts w:ascii="Calibri" w:hAnsi="Calibri" w:cs="Calibri"/>
          <w:b/>
          <w:szCs w:val="24"/>
        </w:rPr>
      </w:pPr>
      <w:r w:rsidRPr="001F7EEC">
        <w:rPr>
          <w:rFonts w:ascii="Calibri" w:hAnsi="Calibri" w:cs="Calibri"/>
          <w:b/>
          <w:szCs w:val="24"/>
        </w:rPr>
        <w:t>ΑΝΑΚΟΙΝΩΣΗ</w:t>
      </w:r>
    </w:p>
    <w:p w:rsidR="00F72A52" w:rsidRPr="00793E5A" w:rsidRDefault="00F72A52" w:rsidP="001F7EEC">
      <w:pPr>
        <w:ind w:left="-284" w:right="142"/>
        <w:jc w:val="both"/>
        <w:rPr>
          <w:rFonts w:ascii="Calibri" w:hAnsi="Calibri" w:cs="Calibri"/>
          <w:b/>
          <w:sz w:val="24"/>
          <w:szCs w:val="22"/>
          <w:lang w:val="el-GR"/>
        </w:rPr>
      </w:pPr>
    </w:p>
    <w:p w:rsidR="00F72A52" w:rsidRPr="00793E5A" w:rsidRDefault="00F72A52" w:rsidP="001F7EEC">
      <w:pPr>
        <w:spacing w:before="80"/>
        <w:ind w:right="142"/>
        <w:jc w:val="both"/>
        <w:rPr>
          <w:rFonts w:ascii="Calibri" w:hAnsi="Calibri" w:cs="Calibri"/>
          <w:b/>
          <w:sz w:val="24"/>
          <w:szCs w:val="22"/>
          <w:lang w:val="el-GR"/>
        </w:rPr>
      </w:pPr>
    </w:p>
    <w:p w:rsidR="00F72A52" w:rsidRPr="00793E5A" w:rsidRDefault="00F72A52" w:rsidP="001F7EEC">
      <w:pPr>
        <w:rPr>
          <w:rFonts w:ascii="Calibri" w:hAnsi="Calibri" w:cs="Calibri"/>
          <w:b/>
          <w:szCs w:val="24"/>
          <w:lang w:val="el-GR"/>
        </w:rPr>
      </w:pPr>
      <w:r w:rsidRPr="00793E5A">
        <w:rPr>
          <w:rFonts w:ascii="Calibri" w:hAnsi="Calibri" w:cs="Calibri"/>
          <w:b/>
          <w:szCs w:val="24"/>
          <w:lang w:val="el-GR"/>
        </w:rPr>
        <w:t>Το Διοικητικό Συμβούλιο θα μελετήσει την Έκθεση για το Α’ Εξάμηνο 201</w:t>
      </w:r>
      <w:r>
        <w:rPr>
          <w:rFonts w:ascii="Calibri" w:hAnsi="Calibri" w:cs="Calibri"/>
          <w:b/>
          <w:szCs w:val="24"/>
          <w:lang w:val="el-GR"/>
        </w:rPr>
        <w:t>5</w:t>
      </w:r>
      <w:r w:rsidRPr="00793E5A">
        <w:rPr>
          <w:rFonts w:ascii="Calibri" w:hAnsi="Calibri" w:cs="Calibri"/>
          <w:b/>
          <w:szCs w:val="24"/>
          <w:lang w:val="el-GR"/>
        </w:rPr>
        <w:t xml:space="preserve"> στις </w:t>
      </w:r>
      <w:r w:rsidRPr="001F7EEC">
        <w:rPr>
          <w:rFonts w:ascii="Calibri" w:hAnsi="Calibri" w:cs="Calibri"/>
          <w:b/>
          <w:szCs w:val="24"/>
          <w:lang w:val="el-GR"/>
        </w:rPr>
        <w:t>2</w:t>
      </w:r>
      <w:r>
        <w:rPr>
          <w:rFonts w:ascii="Calibri" w:hAnsi="Calibri" w:cs="Calibri"/>
          <w:b/>
          <w:szCs w:val="24"/>
          <w:lang w:val="el-GR"/>
        </w:rPr>
        <w:t>8</w:t>
      </w:r>
      <w:r w:rsidRPr="00793E5A">
        <w:rPr>
          <w:rFonts w:ascii="Calibri" w:hAnsi="Calibri" w:cs="Calibri"/>
          <w:b/>
          <w:szCs w:val="24"/>
          <w:lang w:val="el-GR"/>
        </w:rPr>
        <w:t>/07/201</w:t>
      </w:r>
      <w:r>
        <w:rPr>
          <w:rFonts w:ascii="Calibri" w:hAnsi="Calibri" w:cs="Calibri"/>
          <w:b/>
          <w:szCs w:val="24"/>
          <w:lang w:val="el-GR"/>
        </w:rPr>
        <w:t>5</w:t>
      </w:r>
    </w:p>
    <w:p w:rsidR="00F72A52" w:rsidRPr="00793E5A" w:rsidRDefault="00F72A52" w:rsidP="001F7EEC">
      <w:pPr>
        <w:jc w:val="both"/>
        <w:rPr>
          <w:rFonts w:ascii="Calibri" w:hAnsi="Calibri" w:cs="Calibri"/>
          <w:b/>
          <w:szCs w:val="24"/>
          <w:lang w:val="el-GR"/>
        </w:rPr>
      </w:pPr>
    </w:p>
    <w:p w:rsidR="00F72A52" w:rsidRPr="00793E5A" w:rsidRDefault="00F72A52" w:rsidP="001F7EEC">
      <w:pPr>
        <w:jc w:val="both"/>
        <w:rPr>
          <w:rFonts w:ascii="Calibri" w:hAnsi="Calibri" w:cs="Calibri"/>
          <w:szCs w:val="24"/>
          <w:lang w:val="el-GR"/>
        </w:rPr>
      </w:pPr>
      <w:proofErr w:type="spellStart"/>
      <w:r w:rsidRPr="00793E5A">
        <w:rPr>
          <w:rFonts w:ascii="Calibri" w:hAnsi="Calibri" w:cs="Calibri"/>
          <w:szCs w:val="24"/>
          <w:lang w:val="el-GR"/>
        </w:rPr>
        <w:t>Ανακοινούται</w:t>
      </w:r>
      <w:proofErr w:type="spellEnd"/>
      <w:r w:rsidRPr="00793E5A">
        <w:rPr>
          <w:rFonts w:ascii="Calibri" w:hAnsi="Calibri" w:cs="Calibri"/>
          <w:szCs w:val="24"/>
          <w:lang w:val="el-GR"/>
        </w:rPr>
        <w:t xml:space="preserve"> ότι το Διοικητικό Συμβούλιο της Εταιρείας στη συνεδρία του της </w:t>
      </w:r>
      <w:r w:rsidRPr="001F7EEC">
        <w:rPr>
          <w:rFonts w:ascii="Calibri" w:hAnsi="Calibri" w:cs="Calibri"/>
          <w:szCs w:val="24"/>
          <w:lang w:val="el-GR"/>
        </w:rPr>
        <w:t>2</w:t>
      </w:r>
      <w:r>
        <w:rPr>
          <w:rFonts w:ascii="Calibri" w:hAnsi="Calibri" w:cs="Calibri"/>
          <w:szCs w:val="24"/>
          <w:lang w:val="el-GR"/>
        </w:rPr>
        <w:t>8</w:t>
      </w:r>
      <w:r w:rsidRPr="00793E5A">
        <w:rPr>
          <w:rFonts w:ascii="Calibri" w:hAnsi="Calibri" w:cs="Calibri"/>
          <w:szCs w:val="24"/>
          <w:vertAlign w:val="superscript"/>
          <w:lang w:val="el-GR"/>
        </w:rPr>
        <w:t>ης</w:t>
      </w:r>
      <w:r w:rsidRPr="00793E5A">
        <w:rPr>
          <w:rFonts w:ascii="Calibri" w:hAnsi="Calibri" w:cs="Calibri"/>
          <w:szCs w:val="24"/>
          <w:lang w:val="el-GR"/>
        </w:rPr>
        <w:t xml:space="preserve"> Ιουλίου, 201</w:t>
      </w:r>
      <w:r>
        <w:rPr>
          <w:rFonts w:ascii="Calibri" w:hAnsi="Calibri" w:cs="Calibri"/>
          <w:szCs w:val="24"/>
          <w:lang w:val="el-GR"/>
        </w:rPr>
        <w:t>5</w:t>
      </w:r>
      <w:r w:rsidRPr="00793E5A">
        <w:rPr>
          <w:rFonts w:ascii="Calibri" w:hAnsi="Calibri" w:cs="Calibri"/>
          <w:szCs w:val="24"/>
          <w:lang w:val="el-GR"/>
        </w:rPr>
        <w:t>, μεταξύ άλλων, θα μελετήσει την Έκθεση για το Α’ Εξάμηνο 201</w:t>
      </w:r>
      <w:r>
        <w:rPr>
          <w:rFonts w:ascii="Calibri" w:hAnsi="Calibri" w:cs="Calibri"/>
          <w:szCs w:val="24"/>
          <w:lang w:val="el-GR"/>
        </w:rPr>
        <w:t>5</w:t>
      </w:r>
      <w:r w:rsidRPr="00793E5A">
        <w:rPr>
          <w:rFonts w:ascii="Calibri" w:hAnsi="Calibri" w:cs="Calibri"/>
          <w:szCs w:val="24"/>
          <w:lang w:val="el-GR"/>
        </w:rPr>
        <w:t xml:space="preserve"> και τη σχετική με αυτή Επεξηγηματική Κατάσταση. </w:t>
      </w:r>
    </w:p>
    <w:p w:rsidR="00F72A52" w:rsidRPr="00793E5A" w:rsidRDefault="00F72A52" w:rsidP="001F7EEC">
      <w:pPr>
        <w:jc w:val="both"/>
        <w:rPr>
          <w:rFonts w:ascii="Calibri" w:hAnsi="Calibri" w:cs="Calibri"/>
          <w:szCs w:val="24"/>
          <w:lang w:val="el-GR"/>
        </w:rPr>
      </w:pPr>
    </w:p>
    <w:p w:rsidR="00F72A52" w:rsidRPr="004C5B78" w:rsidRDefault="00F72A52" w:rsidP="001F7EEC">
      <w:pPr>
        <w:jc w:val="both"/>
        <w:rPr>
          <w:rFonts w:ascii="Calibri" w:hAnsi="Calibri" w:cs="Calibri"/>
          <w:szCs w:val="22"/>
          <w:lang w:val="el-GR"/>
        </w:rPr>
      </w:pPr>
    </w:p>
    <w:p w:rsidR="00F72A52" w:rsidRPr="004C5B78" w:rsidRDefault="00F72A52" w:rsidP="001F7EEC">
      <w:pPr>
        <w:ind w:right="142"/>
        <w:jc w:val="both"/>
        <w:rPr>
          <w:rFonts w:ascii="Calibri" w:hAnsi="Calibri" w:cs="Calibri"/>
          <w:szCs w:val="22"/>
        </w:rPr>
      </w:pPr>
      <w:r w:rsidRPr="004C5B78">
        <w:rPr>
          <w:rFonts w:ascii="Calibri" w:hAnsi="Calibri" w:cs="Calibri"/>
          <w:szCs w:val="22"/>
        </w:rPr>
        <w:t>_________________________</w:t>
      </w:r>
    </w:p>
    <w:p w:rsidR="00F72A52" w:rsidRPr="004C5B78" w:rsidRDefault="00F72A52" w:rsidP="001F7EEC">
      <w:pPr>
        <w:ind w:right="142"/>
        <w:jc w:val="both"/>
        <w:rPr>
          <w:rFonts w:ascii="Calibri" w:hAnsi="Calibri" w:cs="Calibri"/>
          <w:szCs w:val="22"/>
        </w:rPr>
      </w:pPr>
      <w:r w:rsidRPr="004C5B78">
        <w:rPr>
          <w:rFonts w:ascii="Calibri" w:hAnsi="Calibri" w:cs="Calibri"/>
          <w:szCs w:val="22"/>
        </w:rPr>
        <w:t>Adaminco Secretarial Limited</w:t>
      </w:r>
    </w:p>
    <w:p w:rsidR="00F72A52" w:rsidRPr="00170683" w:rsidRDefault="00F72A52" w:rsidP="001F7EEC">
      <w:pPr>
        <w:jc w:val="both"/>
        <w:rPr>
          <w:rFonts w:ascii="Calibri" w:hAnsi="Calibri" w:cs="Calibri"/>
          <w:szCs w:val="22"/>
        </w:rPr>
      </w:pPr>
      <w:r w:rsidRPr="00123ADF">
        <w:rPr>
          <w:rFonts w:ascii="Calibri" w:hAnsi="Calibri" w:cs="Calibri"/>
          <w:szCs w:val="24"/>
          <w:lang w:val="el-GR"/>
        </w:rPr>
        <w:t>Γραμματέας</w:t>
      </w:r>
      <w:r w:rsidRPr="00123ADF">
        <w:rPr>
          <w:rFonts w:ascii="Calibri" w:hAnsi="Calibri" w:cs="Calibri"/>
          <w:szCs w:val="24"/>
          <w:lang w:val="en-US"/>
        </w:rPr>
        <w:t xml:space="preserve"> </w:t>
      </w:r>
      <w:r w:rsidRPr="00123ADF">
        <w:rPr>
          <w:rFonts w:ascii="Calibri" w:hAnsi="Calibri" w:cs="Calibri"/>
          <w:szCs w:val="24"/>
          <w:lang w:val="el-GR"/>
        </w:rPr>
        <w:t>της</w:t>
      </w:r>
      <w:r w:rsidRPr="00123ADF">
        <w:rPr>
          <w:rFonts w:ascii="Calibri" w:hAnsi="Calibri" w:cs="Calibri"/>
          <w:szCs w:val="24"/>
          <w:lang w:val="en-US"/>
        </w:rPr>
        <w:t xml:space="preserve"> </w:t>
      </w:r>
      <w:r w:rsidRPr="00123ADF">
        <w:rPr>
          <w:rFonts w:ascii="Calibri" w:hAnsi="Calibri" w:cs="Calibri"/>
          <w:szCs w:val="24"/>
        </w:rPr>
        <w:t>Lordos Hotels (Holdings)</w:t>
      </w:r>
      <w:r w:rsidRPr="00123ADF">
        <w:rPr>
          <w:rFonts w:ascii="Calibri" w:hAnsi="Calibri" w:cs="Calibri"/>
          <w:szCs w:val="24"/>
          <w:lang w:val="en-US"/>
        </w:rPr>
        <w:t xml:space="preserve"> </w:t>
      </w:r>
      <w:r w:rsidRPr="00123ADF">
        <w:rPr>
          <w:rFonts w:ascii="Calibri" w:hAnsi="Calibri" w:cs="Calibri"/>
          <w:szCs w:val="24"/>
        </w:rPr>
        <w:t>Public Limited</w:t>
      </w:r>
    </w:p>
    <w:p w:rsidR="00F72A52" w:rsidRPr="001F7EEC" w:rsidRDefault="00F72A52">
      <w:pPr>
        <w:jc w:val="both"/>
        <w:rPr>
          <w:rFonts w:ascii="Calibri" w:hAnsi="Calibri" w:cs="Calibri"/>
          <w:szCs w:val="24"/>
          <w:lang w:val="en-US"/>
        </w:rPr>
      </w:pPr>
    </w:p>
    <w:sectPr w:rsidR="00F72A52" w:rsidRPr="001F7EEC" w:rsidSect="0045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1701" w:bottom="14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B3" w:rsidRDefault="00626BB3">
      <w:r>
        <w:separator/>
      </w:r>
    </w:p>
  </w:endnote>
  <w:endnote w:type="continuationSeparator" w:id="0">
    <w:p w:rsidR="00626BB3" w:rsidRDefault="0062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88" w:rsidRDefault="00FF4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52" w:rsidRDefault="00F72A52">
    <w:pPr>
      <w:pStyle w:val="Footer"/>
      <w:jc w:val="center"/>
      <w:rPr>
        <w:rFonts w:ascii="Times New Roman" w:hAnsi="Times New Roman"/>
        <w:i/>
        <w:snapToGrid w:val="0"/>
      </w:rPr>
    </w:pPr>
    <w:r>
      <w:rPr>
        <w:rFonts w:ascii="Times New Roman" w:hAnsi="Times New Roman"/>
        <w:i/>
        <w:snapToGrid w:val="0"/>
        <w:lang w:val="el-GR"/>
      </w:rPr>
      <w:t>Σελίδα</w:t>
    </w:r>
    <w:r>
      <w:rPr>
        <w:rFonts w:ascii="Times New Roman" w:hAnsi="Times New Roman"/>
        <w:i/>
        <w:snapToGrid w:val="0"/>
      </w:rPr>
      <w:t xml:space="preserve"> </w:t>
    </w:r>
    <w:r w:rsidR="00F5517E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PAGE </w:instrText>
    </w:r>
    <w:r w:rsidR="00F5517E">
      <w:rPr>
        <w:rFonts w:ascii="Times New Roman" w:hAnsi="Times New Roman"/>
        <w:i/>
        <w:snapToGrid w:val="0"/>
      </w:rPr>
      <w:fldChar w:fldCharType="separate"/>
    </w:r>
    <w:r w:rsidR="00B055CE">
      <w:rPr>
        <w:rFonts w:ascii="Times New Roman" w:hAnsi="Times New Roman"/>
        <w:i/>
        <w:noProof/>
        <w:snapToGrid w:val="0"/>
      </w:rPr>
      <w:t>1</w:t>
    </w:r>
    <w:r w:rsidR="00F5517E">
      <w:rPr>
        <w:rFonts w:ascii="Times New Roman" w:hAnsi="Times New Roman"/>
        <w:i/>
        <w:snapToGrid w:val="0"/>
      </w:rPr>
      <w:fldChar w:fldCharType="end"/>
    </w:r>
    <w:r>
      <w:rPr>
        <w:rFonts w:ascii="Times New Roman" w:hAnsi="Times New Roman"/>
        <w:i/>
        <w:snapToGrid w:val="0"/>
      </w:rPr>
      <w:t xml:space="preserve"> </w:t>
    </w:r>
    <w:r>
      <w:rPr>
        <w:rFonts w:ascii="Times New Roman" w:hAnsi="Times New Roman"/>
        <w:i/>
        <w:snapToGrid w:val="0"/>
        <w:lang w:val="el-GR"/>
      </w:rPr>
      <w:t>από</w:t>
    </w:r>
    <w:r>
      <w:rPr>
        <w:rFonts w:ascii="Times New Roman" w:hAnsi="Times New Roman"/>
        <w:i/>
        <w:snapToGrid w:val="0"/>
      </w:rPr>
      <w:t xml:space="preserve">  </w:t>
    </w:r>
    <w:r w:rsidR="00F5517E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NUMPAGES </w:instrText>
    </w:r>
    <w:r w:rsidR="00F5517E">
      <w:rPr>
        <w:rFonts w:ascii="Times New Roman" w:hAnsi="Times New Roman"/>
        <w:i/>
        <w:snapToGrid w:val="0"/>
      </w:rPr>
      <w:fldChar w:fldCharType="separate"/>
    </w:r>
    <w:r w:rsidR="00B055CE">
      <w:rPr>
        <w:rFonts w:ascii="Times New Roman" w:hAnsi="Times New Roman"/>
        <w:i/>
        <w:noProof/>
        <w:snapToGrid w:val="0"/>
      </w:rPr>
      <w:t>1</w:t>
    </w:r>
    <w:r w:rsidR="00F5517E">
      <w:rPr>
        <w:rFonts w:ascii="Times New Roman" w:hAnsi="Times New Roman"/>
        <w:i/>
        <w:snapToGrid w:val="0"/>
      </w:rPr>
      <w:fldChar w:fldCharType="end"/>
    </w:r>
  </w:p>
  <w:p w:rsidR="00F72A52" w:rsidRDefault="00F5517E">
    <w:pPr>
      <w:pStyle w:val="Footer"/>
      <w:rPr>
        <w:rFonts w:ascii="Arial" w:hAnsi="Arial"/>
        <w:snapToGrid w:val="0"/>
        <w:sz w:val="10"/>
      </w:rPr>
    </w:pPr>
    <w:r>
      <w:rPr>
        <w:rFonts w:ascii="Arial" w:hAnsi="Arial"/>
        <w:snapToGrid w:val="0"/>
        <w:sz w:val="10"/>
      </w:rPr>
      <w:fldChar w:fldCharType="begin"/>
    </w:r>
    <w:r w:rsidR="00F72A52"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B055CE">
      <w:rPr>
        <w:rFonts w:ascii="Arial" w:hAnsi="Arial"/>
        <w:noProof/>
        <w:snapToGrid w:val="0"/>
        <w:sz w:val="10"/>
      </w:rPr>
      <w:t>C:\Users\evgenia\AppData\Local\Microsoft\Windows\Temporary Internet Files\Content.Outlook\N0QXERHT\2015-07-15 To HY15.docx</w:t>
    </w:r>
    <w:r>
      <w:rPr>
        <w:rFonts w:ascii="Arial" w:hAnsi="Arial"/>
        <w:snapToGrid w:val="0"/>
        <w:sz w:val="10"/>
      </w:rPr>
      <w:fldChar w:fldCharType="end"/>
    </w:r>
  </w:p>
  <w:p w:rsidR="00F72A52" w:rsidRDefault="00F72A52">
    <w:pPr>
      <w:pStyle w:val="Footer"/>
      <w:rPr>
        <w:rFonts w:ascii="Arial" w:hAnsi="Arial"/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52" w:rsidRDefault="00F72A52">
    <w:pPr>
      <w:pStyle w:val="Footer"/>
      <w:rPr>
        <w:rFonts w:ascii="Arial" w:hAnsi="Arial"/>
        <w:sz w:val="10"/>
      </w:rPr>
    </w:pPr>
  </w:p>
  <w:p w:rsidR="00F72A52" w:rsidRDefault="00F72A52">
    <w:pPr>
      <w:pStyle w:val="Footer"/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B3" w:rsidRDefault="00626BB3">
      <w:r>
        <w:separator/>
      </w:r>
    </w:p>
  </w:footnote>
  <w:footnote w:type="continuationSeparator" w:id="0">
    <w:p w:rsidR="00626BB3" w:rsidRDefault="00626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88" w:rsidRDefault="00FF4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52" w:rsidRDefault="00F5517E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F5517E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.55pt;width:43.2pt;height:41.85pt;z-index:251657216" o:allowincell="f">
          <v:imagedata r:id="rId1" o:title=""/>
          <w10:wrap type="topAndBottom"/>
        </v:shape>
        <o:OLEObject Type="Embed" ProgID="MSPhotoEd.3" ShapeID="_x0000_s2049" DrawAspect="Content" ObjectID="_1498462453" r:id="rId2"/>
      </w:pict>
    </w:r>
  </w:p>
  <w:p w:rsidR="00F72A52" w:rsidRDefault="00F5517E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F5517E">
      <w:rPr>
        <w:noProof/>
        <w:lang w:eastAsia="en-GB"/>
      </w:rPr>
      <w:pict>
        <v:shape id="_x0000_s2050" type="#_x0000_t75" style="position:absolute;margin-left:44.55pt;margin-top:.85pt;width:223.2pt;height:17.4pt;z-index:251658240" o:allowincell="f">
          <v:imagedata r:id="rId3" o:title=""/>
          <w10:wrap type="topAndBottom"/>
        </v:shape>
        <o:OLEObject Type="Embed" ProgID="MSPhotoEd.3" ShapeID="_x0000_s2050" DrawAspect="Content" ObjectID="_1498462454" r:id="rId4"/>
      </w:pict>
    </w: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  <w:r>
      <w:rPr>
        <w:rFonts w:ascii="Arial Narrow" w:hAnsi="Arial Narrow"/>
        <w:b/>
        <w:color w:val="808080"/>
        <w:sz w:val="20"/>
        <w:lang w:val="el-GR"/>
      </w:rPr>
      <w:t>Γραμματεία</w:t>
    </w: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</w:p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85" w:type="dxa"/>
      <w:tblLayout w:type="fixed"/>
      <w:tblLook w:val="0000"/>
    </w:tblPr>
    <w:tblGrid>
      <w:gridCol w:w="2694"/>
      <w:gridCol w:w="8222"/>
    </w:tblGrid>
    <w:tr w:rsidR="00F72A52">
      <w:trPr>
        <w:cantSplit/>
        <w:trHeight w:val="420"/>
      </w:trPr>
      <w:tc>
        <w:tcPr>
          <w:tcW w:w="2694" w:type="dxa"/>
          <w:vMerge w:val="restart"/>
        </w:tcPr>
        <w:p w:rsidR="00F72A52" w:rsidRDefault="00F5517E">
          <w:pPr>
            <w:pStyle w:val="Header"/>
            <w:tabs>
              <w:tab w:val="left" w:pos="1418"/>
              <w:tab w:val="left" w:pos="1985"/>
            </w:tabs>
          </w:pPr>
          <w:r w:rsidRPr="00F5517E"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4.55pt;margin-top:-17.8pt;width:93.6pt;height:90.65pt;z-index:251656192" o:allowincell="f">
                <v:imagedata r:id="rId1" o:title=""/>
              </v:shape>
              <o:OLEObject Type="Embed" ProgID="MSPhotoEd.3" ShapeID="_x0000_s2051" DrawAspect="Content" ObjectID="_1498462455" r:id="rId2"/>
            </w:pict>
          </w:r>
        </w:p>
      </w:tc>
      <w:tc>
        <w:tcPr>
          <w:tcW w:w="8222" w:type="dxa"/>
        </w:tcPr>
        <w:p w:rsidR="00F72A52" w:rsidRDefault="00F5517E">
          <w:pPr>
            <w:pStyle w:val="Header"/>
            <w:tabs>
              <w:tab w:val="left" w:pos="1418"/>
              <w:tab w:val="left" w:pos="1985"/>
            </w:tabs>
            <w:rPr>
              <w:sz w:val="16"/>
            </w:rPr>
          </w:pPr>
          <w:r w:rsidRPr="00F5517E">
            <w:rPr>
              <w:noProof/>
              <w:lang w:eastAsia="en-GB"/>
            </w:rPr>
            <w:pict>
              <v:rect id="_x0000_s2052" style="position:absolute;margin-left:-.6pt;margin-top:-27.05pt;width:378pt;height:45pt;z-index:251659264;mso-position-horizontal-relative:text;mso-position-vertical-relative:text" stroked="f">
                <v:textbox style="mso-next-textbox:#_x0000_s2052">
                  <w:txbxContent>
                    <w:p w:rsidR="00F72A52" w:rsidRDefault="00F72A52">
                      <w:pPr>
                        <w:spacing w:line="180" w:lineRule="atLeast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Lordos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Hotels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Holdings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Public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 xml:space="preserve">Ltd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Αρ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Εγγραφής 5901 - Δημόσια Εταιρεία </w:t>
                      </w:r>
                      <w:proofErr w:type="spellStart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Περιωρισμένης</w:t>
                      </w:r>
                      <w:proofErr w:type="spellEnd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 Ευθύνης</w:t>
                      </w:r>
                    </w:p>
                  </w:txbxContent>
                </v:textbox>
              </v:rect>
            </w:pict>
          </w:r>
        </w:p>
        <w:p w:rsidR="00F72A52" w:rsidRDefault="00F72A52">
          <w:pPr>
            <w:pStyle w:val="Header"/>
            <w:tabs>
              <w:tab w:val="left" w:pos="1418"/>
              <w:tab w:val="left" w:pos="1985"/>
            </w:tabs>
            <w:rPr>
              <w:sz w:val="6"/>
              <w:lang w:val="el-GR"/>
            </w:rPr>
          </w:pPr>
        </w:p>
      </w:tc>
    </w:tr>
    <w:tr w:rsidR="00F72A52" w:rsidRPr="00B055CE">
      <w:trPr>
        <w:cantSplit/>
        <w:trHeight w:val="562"/>
      </w:trPr>
      <w:tc>
        <w:tcPr>
          <w:tcW w:w="2694" w:type="dxa"/>
          <w:vMerge/>
        </w:tcPr>
        <w:p w:rsidR="00F72A52" w:rsidRDefault="00F72A52">
          <w:pPr>
            <w:pStyle w:val="Header"/>
            <w:tabs>
              <w:tab w:val="left" w:pos="1418"/>
              <w:tab w:val="left" w:pos="1985"/>
            </w:tabs>
            <w:rPr>
              <w:rFonts w:ascii="Arial Narrow" w:hAnsi="Arial Narrow"/>
              <w:color w:val="808080"/>
              <w:lang w:val="el-GR"/>
            </w:rPr>
          </w:pPr>
        </w:p>
      </w:tc>
      <w:tc>
        <w:tcPr>
          <w:tcW w:w="8222" w:type="dxa"/>
        </w:tcPr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i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Διεύθυνση: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>Καντάρας 10, Τ.Κ.: 42881/8, 7081 Πύλα, Λάρνακα, Κύπρος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24 646880, Τηλεομοιότυπο: +357 24 645880,  24 646881, 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ab/>
          </w:r>
          <w:r>
            <w:rPr>
              <w:rFonts w:ascii="Arial Narrow" w:hAnsi="Arial Narrow"/>
              <w:color w:val="808080"/>
              <w:sz w:val="16"/>
            </w:rPr>
            <w:t>http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:\\</w:t>
          </w:r>
          <w:r>
            <w:rPr>
              <w:rFonts w:ascii="Arial Narrow" w:hAnsi="Arial Narrow"/>
              <w:color w:val="808080"/>
              <w:sz w:val="16"/>
            </w:rPr>
            <w:t>www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,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r>
            <w:rPr>
              <w:rFonts w:ascii="Arial Narrow" w:hAnsi="Arial Narrow"/>
              <w:color w:val="808080"/>
              <w:sz w:val="16"/>
            </w:rPr>
            <w:t>reception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8"/>
              <w:lang w:val="el-GR"/>
            </w:rPr>
            <w:t xml:space="preserve"> 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Εγγεγραμμένο Γραφείο</w:t>
          </w:r>
          <w:r>
            <w:rPr>
              <w:rFonts w:ascii="Arial Narrow" w:hAnsi="Arial Narrow"/>
              <w:i/>
              <w:color w:val="808080"/>
              <w:sz w:val="16"/>
              <w:lang w:val="el-GR"/>
            </w:rPr>
            <w:t xml:space="preserve"> 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Θέκλας </w:t>
          </w:r>
          <w:proofErr w:type="spellStart"/>
          <w:r>
            <w:rPr>
              <w:rFonts w:ascii="Arial Narrow" w:hAnsi="Arial Narrow"/>
              <w:color w:val="808080"/>
              <w:sz w:val="16"/>
              <w:lang w:val="el-GR"/>
            </w:rPr>
            <w:t>Λυσιώτη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35, </w:t>
          </w:r>
          <w:r>
            <w:rPr>
              <w:rFonts w:ascii="Arial Narrow" w:hAnsi="Arial Narrow"/>
              <w:color w:val="808080"/>
              <w:sz w:val="16"/>
            </w:rPr>
            <w:t>Eagle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Star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House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, 1ος όροφος, 3030 Λεμεσός, Τ.Κ. 51094, 3501Λεμεσός, Κύπρος</w:t>
          </w:r>
        </w:p>
        <w:p w:rsidR="00F72A52" w:rsidRDefault="00F72A52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25 818444  - Τηλεομοιότυπο: +357 25 372282 -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lhh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adamides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</w:p>
      </w:tc>
    </w:tr>
  </w:tbl>
  <w:p w:rsidR="00F72A52" w:rsidRDefault="00F72A52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F72A52" w:rsidRDefault="00F72A52">
    <w:pPr>
      <w:pStyle w:val="Header"/>
      <w:rPr>
        <w:sz w:val="32"/>
      </w:rPr>
    </w:pPr>
    <w:r>
      <w:rPr>
        <w:rFonts w:ascii="Arial Narrow" w:hAnsi="Arial Narrow"/>
        <w:b/>
        <w:color w:val="808080"/>
        <w:sz w:val="32"/>
        <w:lang w:val="el-GR"/>
      </w:rPr>
      <w:t>Γραμματεία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8C"/>
    <w:multiLevelType w:val="singleLevel"/>
    <w:tmpl w:val="A08A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F170BD1"/>
    <w:multiLevelType w:val="singleLevel"/>
    <w:tmpl w:val="20B643A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</w:abstractNum>
  <w:abstractNum w:abstractNumId="2">
    <w:nsid w:val="17D04523"/>
    <w:multiLevelType w:val="singleLevel"/>
    <w:tmpl w:val="387A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54661690"/>
    <w:multiLevelType w:val="singleLevel"/>
    <w:tmpl w:val="A288B380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4">
    <w:nsid w:val="54E92D3F"/>
    <w:multiLevelType w:val="singleLevel"/>
    <w:tmpl w:val="E564F03A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>
    <w:nsid w:val="56860FCF"/>
    <w:multiLevelType w:val="singleLevel"/>
    <w:tmpl w:val="5BC4EDAC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6">
    <w:nsid w:val="709D1678"/>
    <w:multiLevelType w:val="singleLevel"/>
    <w:tmpl w:val="50B8053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7">
    <w:nsid w:val="7B042CBB"/>
    <w:multiLevelType w:val="singleLevel"/>
    <w:tmpl w:val="71BCBA40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F63"/>
    <w:rsid w:val="00010B56"/>
    <w:rsid w:val="00025C20"/>
    <w:rsid w:val="00026C53"/>
    <w:rsid w:val="00030D8D"/>
    <w:rsid w:val="000654E6"/>
    <w:rsid w:val="00082FDC"/>
    <w:rsid w:val="000B655A"/>
    <w:rsid w:val="000D4C0F"/>
    <w:rsid w:val="000E5E6C"/>
    <w:rsid w:val="00123ADF"/>
    <w:rsid w:val="00125648"/>
    <w:rsid w:val="0013006A"/>
    <w:rsid w:val="00160A7C"/>
    <w:rsid w:val="00170683"/>
    <w:rsid w:val="00183A4B"/>
    <w:rsid w:val="00192391"/>
    <w:rsid w:val="00193683"/>
    <w:rsid w:val="0019550E"/>
    <w:rsid w:val="001A2D44"/>
    <w:rsid w:val="001B3006"/>
    <w:rsid w:val="001D57D8"/>
    <w:rsid w:val="001F7EEC"/>
    <w:rsid w:val="0020745C"/>
    <w:rsid w:val="00207F26"/>
    <w:rsid w:val="0021653B"/>
    <w:rsid w:val="002261A5"/>
    <w:rsid w:val="00241EE3"/>
    <w:rsid w:val="002464E4"/>
    <w:rsid w:val="00295325"/>
    <w:rsid w:val="002B3EB9"/>
    <w:rsid w:val="002D16AC"/>
    <w:rsid w:val="002D70F5"/>
    <w:rsid w:val="00311789"/>
    <w:rsid w:val="00321C03"/>
    <w:rsid w:val="00356113"/>
    <w:rsid w:val="00395485"/>
    <w:rsid w:val="003D6352"/>
    <w:rsid w:val="003D65A1"/>
    <w:rsid w:val="003F02CA"/>
    <w:rsid w:val="003F15C1"/>
    <w:rsid w:val="00400528"/>
    <w:rsid w:val="00430AD4"/>
    <w:rsid w:val="0045568A"/>
    <w:rsid w:val="00465D3E"/>
    <w:rsid w:val="004803F6"/>
    <w:rsid w:val="0049246F"/>
    <w:rsid w:val="004C056A"/>
    <w:rsid w:val="004C3018"/>
    <w:rsid w:val="004C5B78"/>
    <w:rsid w:val="004E40D9"/>
    <w:rsid w:val="004E7533"/>
    <w:rsid w:val="005073E4"/>
    <w:rsid w:val="0051521D"/>
    <w:rsid w:val="00527027"/>
    <w:rsid w:val="00533D84"/>
    <w:rsid w:val="005413E7"/>
    <w:rsid w:val="00547606"/>
    <w:rsid w:val="00555703"/>
    <w:rsid w:val="005647F2"/>
    <w:rsid w:val="005F598F"/>
    <w:rsid w:val="006117D9"/>
    <w:rsid w:val="00617F75"/>
    <w:rsid w:val="00625984"/>
    <w:rsid w:val="00626BB3"/>
    <w:rsid w:val="00632939"/>
    <w:rsid w:val="00637B26"/>
    <w:rsid w:val="00642799"/>
    <w:rsid w:val="00653F30"/>
    <w:rsid w:val="006D10E5"/>
    <w:rsid w:val="006D6ACE"/>
    <w:rsid w:val="006E5AE0"/>
    <w:rsid w:val="006F64F4"/>
    <w:rsid w:val="006F7363"/>
    <w:rsid w:val="00700B2E"/>
    <w:rsid w:val="00707988"/>
    <w:rsid w:val="00730868"/>
    <w:rsid w:val="00793E5A"/>
    <w:rsid w:val="007967C3"/>
    <w:rsid w:val="007A355F"/>
    <w:rsid w:val="007F0845"/>
    <w:rsid w:val="008243D8"/>
    <w:rsid w:val="008257E6"/>
    <w:rsid w:val="00867C2C"/>
    <w:rsid w:val="008B470A"/>
    <w:rsid w:val="008E048A"/>
    <w:rsid w:val="008F729E"/>
    <w:rsid w:val="0090018C"/>
    <w:rsid w:val="00901D8A"/>
    <w:rsid w:val="00907448"/>
    <w:rsid w:val="0091202D"/>
    <w:rsid w:val="0092125F"/>
    <w:rsid w:val="00961D50"/>
    <w:rsid w:val="00963C06"/>
    <w:rsid w:val="00995F02"/>
    <w:rsid w:val="009E190F"/>
    <w:rsid w:val="009E7C56"/>
    <w:rsid w:val="009F7D23"/>
    <w:rsid w:val="00A24652"/>
    <w:rsid w:val="00A34ACC"/>
    <w:rsid w:val="00A515E6"/>
    <w:rsid w:val="00AC2B90"/>
    <w:rsid w:val="00B00FF6"/>
    <w:rsid w:val="00B055CE"/>
    <w:rsid w:val="00B27EDB"/>
    <w:rsid w:val="00B36C98"/>
    <w:rsid w:val="00B66DB9"/>
    <w:rsid w:val="00B80897"/>
    <w:rsid w:val="00BC557C"/>
    <w:rsid w:val="00BC68D9"/>
    <w:rsid w:val="00BE5BC4"/>
    <w:rsid w:val="00C0580F"/>
    <w:rsid w:val="00C15F63"/>
    <w:rsid w:val="00C25B9C"/>
    <w:rsid w:val="00C44899"/>
    <w:rsid w:val="00C66405"/>
    <w:rsid w:val="00C76FCC"/>
    <w:rsid w:val="00CD4EB8"/>
    <w:rsid w:val="00CE0412"/>
    <w:rsid w:val="00CE1157"/>
    <w:rsid w:val="00CE5181"/>
    <w:rsid w:val="00CF59CE"/>
    <w:rsid w:val="00D00712"/>
    <w:rsid w:val="00D54262"/>
    <w:rsid w:val="00D54A82"/>
    <w:rsid w:val="00D61623"/>
    <w:rsid w:val="00D86846"/>
    <w:rsid w:val="00D87D0E"/>
    <w:rsid w:val="00DA219D"/>
    <w:rsid w:val="00DA3911"/>
    <w:rsid w:val="00DF6280"/>
    <w:rsid w:val="00E02CA5"/>
    <w:rsid w:val="00E30912"/>
    <w:rsid w:val="00E31624"/>
    <w:rsid w:val="00E45AF9"/>
    <w:rsid w:val="00E4603E"/>
    <w:rsid w:val="00E53B73"/>
    <w:rsid w:val="00E81C8A"/>
    <w:rsid w:val="00E840BF"/>
    <w:rsid w:val="00EA0D6E"/>
    <w:rsid w:val="00ED5E2B"/>
    <w:rsid w:val="00EE2D02"/>
    <w:rsid w:val="00EF0E2E"/>
    <w:rsid w:val="00EF4C29"/>
    <w:rsid w:val="00F0786C"/>
    <w:rsid w:val="00F13E95"/>
    <w:rsid w:val="00F4447D"/>
    <w:rsid w:val="00F5517E"/>
    <w:rsid w:val="00F6358E"/>
    <w:rsid w:val="00F72A52"/>
    <w:rsid w:val="00F96487"/>
    <w:rsid w:val="00FA142F"/>
    <w:rsid w:val="00FB10A6"/>
    <w:rsid w:val="00FB31E0"/>
    <w:rsid w:val="00FC135F"/>
    <w:rsid w:val="00FC3EC0"/>
    <w:rsid w:val="00FC6ECC"/>
    <w:rsid w:val="00FE492A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8A"/>
    <w:rPr>
      <w:rFonts w:ascii="Bookman Old Style" w:hAnsi="Bookman Old Style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68A"/>
    <w:pPr>
      <w:keepNext/>
      <w:outlineLvl w:val="0"/>
    </w:pPr>
    <w:rPr>
      <w:i/>
      <w:sz w:val="20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68A"/>
    <w:pPr>
      <w:keepNext/>
      <w:outlineLvl w:val="1"/>
    </w:pPr>
    <w:rPr>
      <w:b/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68A"/>
    <w:pPr>
      <w:keepNext/>
      <w:outlineLvl w:val="2"/>
    </w:pPr>
    <w:rPr>
      <w:rFonts w:ascii="Times New Roman" w:hAnsi="Times New Roman"/>
      <w:sz w:val="24"/>
      <w:u w:val="single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68A"/>
    <w:pPr>
      <w:keepNext/>
      <w:outlineLvl w:val="3"/>
    </w:pPr>
    <w:rPr>
      <w:rFonts w:ascii="Times New Roman" w:hAnsi="Times New Roman"/>
      <w:i/>
      <w:sz w:val="24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68A"/>
    <w:pPr>
      <w:keepNext/>
      <w:jc w:val="both"/>
      <w:outlineLvl w:val="4"/>
    </w:pPr>
    <w:rPr>
      <w:rFonts w:ascii="Times New Roman" w:hAnsi="Times New Roman"/>
      <w:i/>
      <w:sz w:val="24"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568A"/>
    <w:pPr>
      <w:keepNext/>
      <w:jc w:val="center"/>
      <w:outlineLvl w:val="5"/>
    </w:pPr>
    <w:rPr>
      <w:rFonts w:ascii="Times New Roman" w:hAnsi="Times New Roman"/>
      <w:b/>
      <w:sz w:val="24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568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568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62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162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162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162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162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1623"/>
    <w:rPr>
      <w:rFonts w:ascii="Calibri" w:hAnsi="Calibri" w:cs="Times New Roman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162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1623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4556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556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556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568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5568A"/>
    <w:pPr>
      <w:jc w:val="both"/>
    </w:pPr>
    <w:rPr>
      <w:rFonts w:ascii="Times New Roman" w:hAnsi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568A"/>
    <w:pPr>
      <w:ind w:left="720" w:hanging="720"/>
      <w:jc w:val="both"/>
    </w:pPr>
    <w:rPr>
      <w:rFonts w:ascii="Times New Roman" w:hAnsi="Times New Roman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5568A"/>
    <w:pPr>
      <w:ind w:left="720" w:hanging="72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568A"/>
    <w:pPr>
      <w:ind w:left="720" w:hanging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61623"/>
    <w:rPr>
      <w:rFonts w:ascii="Bookman Old Style" w:hAnsi="Bookman Old Style"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45568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1623"/>
    <w:rPr>
      <w:rFonts w:ascii="Bookman Old Style" w:hAnsi="Bookman Old Style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5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623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Limassol</dc:title>
  <dc:creator>yiota</dc:creator>
  <cp:lastModifiedBy>evgenia</cp:lastModifiedBy>
  <cp:revision>3</cp:revision>
  <cp:lastPrinted>2015-07-15T07:46:00Z</cp:lastPrinted>
  <dcterms:created xsi:type="dcterms:W3CDTF">2015-07-15T07:48:00Z</dcterms:created>
  <dcterms:modified xsi:type="dcterms:W3CDTF">2015-07-15T07:48:00Z</dcterms:modified>
</cp:coreProperties>
</file>