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70" w:rsidRDefault="001F2670">
      <w:pPr>
        <w:jc w:val="both"/>
        <w:rPr>
          <w:rFonts w:asciiTheme="minorHAnsi" w:hAnsiTheme="minorHAnsi" w:cstheme="minorHAnsi"/>
          <w:sz w:val="24"/>
        </w:rPr>
      </w:pPr>
    </w:p>
    <w:p w:rsidR="00AE0170" w:rsidRDefault="00AE0170">
      <w:pPr>
        <w:jc w:val="both"/>
        <w:rPr>
          <w:rFonts w:asciiTheme="minorHAnsi" w:hAnsiTheme="minorHAnsi" w:cstheme="minorHAnsi"/>
          <w:sz w:val="24"/>
        </w:rPr>
      </w:pPr>
    </w:p>
    <w:p w:rsidR="00AE0170" w:rsidRPr="00AE0170" w:rsidRDefault="00AE0170">
      <w:pPr>
        <w:jc w:val="both"/>
        <w:rPr>
          <w:rFonts w:asciiTheme="minorHAnsi" w:hAnsiTheme="minorHAnsi" w:cstheme="minorHAnsi"/>
          <w:sz w:val="24"/>
        </w:rPr>
      </w:pPr>
    </w:p>
    <w:p w:rsidR="001F2670" w:rsidRPr="00E34D87" w:rsidRDefault="001F2670">
      <w:pPr>
        <w:jc w:val="both"/>
        <w:rPr>
          <w:rFonts w:asciiTheme="minorHAnsi" w:hAnsiTheme="minorHAnsi" w:cstheme="minorHAnsi"/>
          <w:sz w:val="20"/>
        </w:rPr>
      </w:pPr>
      <w:r w:rsidRPr="00E34D87">
        <w:rPr>
          <w:rFonts w:asciiTheme="minorHAnsi" w:hAnsiTheme="minorHAnsi" w:cstheme="minorHAnsi"/>
          <w:sz w:val="20"/>
        </w:rPr>
        <w:t>30</w:t>
      </w:r>
      <w:r w:rsidRPr="00E34D87">
        <w:rPr>
          <w:rFonts w:asciiTheme="minorHAnsi" w:hAnsiTheme="minorHAnsi" w:cstheme="minorHAnsi"/>
          <w:sz w:val="20"/>
          <w:lang w:val="el-GR"/>
        </w:rPr>
        <w:t>/0</w:t>
      </w:r>
      <w:r w:rsidRPr="00E34D87">
        <w:rPr>
          <w:rFonts w:asciiTheme="minorHAnsi" w:hAnsiTheme="minorHAnsi" w:cstheme="minorHAnsi"/>
          <w:sz w:val="20"/>
        </w:rPr>
        <w:t>6</w:t>
      </w:r>
      <w:r w:rsidRPr="00E34D87">
        <w:rPr>
          <w:rFonts w:asciiTheme="minorHAnsi" w:hAnsiTheme="minorHAnsi" w:cstheme="minorHAnsi"/>
          <w:sz w:val="20"/>
          <w:lang w:val="el-GR"/>
        </w:rPr>
        <w:t>/201</w:t>
      </w:r>
      <w:r w:rsidRPr="00E34D87">
        <w:rPr>
          <w:rFonts w:asciiTheme="minorHAnsi" w:hAnsiTheme="minorHAnsi" w:cstheme="minorHAnsi"/>
          <w:sz w:val="20"/>
        </w:rPr>
        <w:t>6</w:t>
      </w:r>
    </w:p>
    <w:p w:rsidR="001F2670" w:rsidRPr="00E34D87" w:rsidRDefault="001F2670">
      <w:pPr>
        <w:jc w:val="both"/>
        <w:rPr>
          <w:rFonts w:asciiTheme="minorHAnsi" w:hAnsiTheme="minorHAnsi" w:cstheme="minorHAnsi"/>
          <w:sz w:val="24"/>
          <w:lang w:val="el-GR"/>
        </w:rPr>
      </w:pPr>
    </w:p>
    <w:tbl>
      <w:tblPr>
        <w:tblW w:w="0" w:type="auto"/>
        <w:tblLayout w:type="fixed"/>
        <w:tblLook w:val="0000"/>
      </w:tblPr>
      <w:tblGrid>
        <w:gridCol w:w="4361"/>
        <w:gridCol w:w="4359"/>
      </w:tblGrid>
      <w:tr w:rsidR="001F2670" w:rsidRPr="00E34D87">
        <w:trPr>
          <w:trHeight w:val="895"/>
        </w:trPr>
        <w:tc>
          <w:tcPr>
            <w:tcW w:w="4361" w:type="dxa"/>
          </w:tcPr>
          <w:p w:rsidR="001F2670" w:rsidRPr="00E34D87" w:rsidRDefault="001F2670">
            <w:pPr>
              <w:jc w:val="both"/>
              <w:rPr>
                <w:rFonts w:asciiTheme="minorHAnsi" w:hAnsiTheme="minorHAnsi" w:cstheme="minorHAnsi"/>
                <w:sz w:val="20"/>
                <w:lang w:val="el-GR"/>
              </w:rPr>
            </w:pPr>
            <w:r w:rsidRPr="00E34D87">
              <w:rPr>
                <w:rFonts w:asciiTheme="minorHAnsi" w:hAnsiTheme="minorHAnsi" w:cstheme="minorHAnsi"/>
                <w:sz w:val="20"/>
                <w:lang w:val="el-GR"/>
              </w:rPr>
              <w:t>Γενικό Διευθυντή</w:t>
            </w:r>
          </w:p>
          <w:p w:rsidR="001F2670" w:rsidRPr="00E34D87" w:rsidRDefault="001F2670">
            <w:pPr>
              <w:jc w:val="both"/>
              <w:rPr>
                <w:rFonts w:asciiTheme="minorHAnsi" w:hAnsiTheme="minorHAnsi" w:cstheme="minorHAnsi"/>
                <w:sz w:val="20"/>
                <w:lang w:val="el-GR"/>
              </w:rPr>
            </w:pPr>
            <w:r w:rsidRPr="00E34D87">
              <w:rPr>
                <w:rFonts w:asciiTheme="minorHAnsi" w:hAnsiTheme="minorHAnsi" w:cstheme="minorHAnsi"/>
                <w:sz w:val="20"/>
                <w:lang w:val="el-GR"/>
              </w:rPr>
              <w:t>Χρηματιστηρίου Αξιών Κύπρου</w:t>
            </w:r>
          </w:p>
          <w:p w:rsidR="001F2670" w:rsidRPr="00E34D87" w:rsidRDefault="001F2670">
            <w:pPr>
              <w:jc w:val="both"/>
              <w:rPr>
                <w:rFonts w:asciiTheme="minorHAnsi" w:hAnsiTheme="minorHAnsi" w:cstheme="minorHAnsi"/>
                <w:sz w:val="20"/>
                <w:lang w:val="el-GR"/>
              </w:rPr>
            </w:pPr>
            <w:r w:rsidRPr="00E34D87">
              <w:rPr>
                <w:rFonts w:asciiTheme="minorHAnsi" w:hAnsiTheme="minorHAnsi" w:cstheme="minorHAnsi"/>
                <w:sz w:val="20"/>
                <w:lang w:val="el-GR"/>
              </w:rPr>
              <w:t>Λευκωσία</w:t>
            </w:r>
          </w:p>
        </w:tc>
        <w:tc>
          <w:tcPr>
            <w:tcW w:w="4359" w:type="dxa"/>
          </w:tcPr>
          <w:p w:rsidR="001F2670" w:rsidRPr="00E34D87" w:rsidRDefault="001F2670">
            <w:pPr>
              <w:rPr>
                <w:rFonts w:asciiTheme="minorHAnsi" w:hAnsiTheme="minorHAnsi" w:cstheme="minorHAnsi"/>
                <w:sz w:val="20"/>
                <w:lang w:val="el-GR"/>
              </w:rPr>
            </w:pPr>
            <w:r w:rsidRPr="00E34D87">
              <w:rPr>
                <w:rFonts w:asciiTheme="minorHAnsi" w:hAnsiTheme="minorHAnsi" w:cstheme="minorHAnsi"/>
                <w:sz w:val="20"/>
                <w:lang w:val="el-GR"/>
              </w:rPr>
              <w:t>Πρόεδρο</w:t>
            </w:r>
          </w:p>
          <w:p w:rsidR="001F2670" w:rsidRPr="00E34D87" w:rsidRDefault="001F2670">
            <w:pPr>
              <w:jc w:val="both"/>
              <w:rPr>
                <w:rFonts w:asciiTheme="minorHAnsi" w:hAnsiTheme="minorHAnsi" w:cstheme="minorHAnsi"/>
                <w:sz w:val="20"/>
                <w:lang w:val="el-GR"/>
              </w:rPr>
            </w:pPr>
            <w:r w:rsidRPr="00E34D87">
              <w:rPr>
                <w:rFonts w:asciiTheme="minorHAnsi" w:hAnsiTheme="minorHAnsi" w:cstheme="minorHAnsi"/>
                <w:sz w:val="20"/>
                <w:lang w:val="el-GR"/>
              </w:rPr>
              <w:t xml:space="preserve">Επιτροπής Κεφαλαιαγοράς </w:t>
            </w:r>
          </w:p>
          <w:p w:rsidR="001F2670" w:rsidRPr="00E34D87" w:rsidRDefault="001F2670">
            <w:pPr>
              <w:jc w:val="both"/>
              <w:rPr>
                <w:rFonts w:asciiTheme="minorHAnsi" w:hAnsiTheme="minorHAnsi" w:cstheme="minorHAnsi"/>
                <w:sz w:val="20"/>
                <w:lang w:val="el-GR"/>
              </w:rPr>
            </w:pPr>
            <w:r w:rsidRPr="00E34D87">
              <w:rPr>
                <w:rFonts w:asciiTheme="minorHAnsi" w:hAnsiTheme="minorHAnsi" w:cstheme="minorHAnsi"/>
                <w:sz w:val="20"/>
                <w:lang w:val="el-GR"/>
              </w:rPr>
              <w:t>Λευκωσία</w:t>
            </w:r>
          </w:p>
        </w:tc>
      </w:tr>
      <w:tr w:rsidR="001F2670" w:rsidRPr="00E34D87">
        <w:tc>
          <w:tcPr>
            <w:tcW w:w="4361" w:type="dxa"/>
          </w:tcPr>
          <w:p w:rsidR="001F2670" w:rsidRPr="00E34D87" w:rsidRDefault="001F2670" w:rsidP="00773CC4">
            <w:pPr>
              <w:rPr>
                <w:rFonts w:asciiTheme="minorHAnsi" w:hAnsiTheme="minorHAnsi" w:cstheme="minorHAnsi"/>
                <w:i/>
                <w:sz w:val="20"/>
                <w:lang w:val="el-GR"/>
              </w:rPr>
            </w:pPr>
            <w:r w:rsidRPr="00E34D87">
              <w:rPr>
                <w:rFonts w:asciiTheme="minorHAnsi" w:hAnsiTheme="minorHAnsi" w:cstheme="minorHAnsi"/>
                <w:i/>
                <w:sz w:val="20"/>
              </w:rPr>
              <w:t>OAM</w:t>
            </w:r>
          </w:p>
        </w:tc>
        <w:tc>
          <w:tcPr>
            <w:tcW w:w="4359" w:type="dxa"/>
          </w:tcPr>
          <w:p w:rsidR="001F2670" w:rsidRPr="00E34D87" w:rsidRDefault="001F2670" w:rsidP="00773CC4">
            <w:pPr>
              <w:pStyle w:val="Heading2"/>
              <w:rPr>
                <w:rFonts w:asciiTheme="minorHAnsi" w:hAnsiTheme="minorHAnsi" w:cstheme="minorHAnsi"/>
                <w:b w:val="0"/>
                <w:i/>
                <w:sz w:val="20"/>
                <w:lang w:val="en-GB"/>
              </w:rPr>
            </w:pPr>
            <w:proofErr w:type="gramStart"/>
            <w:r w:rsidRPr="00E34D87">
              <w:rPr>
                <w:rFonts w:asciiTheme="minorHAnsi" w:hAnsiTheme="minorHAnsi" w:cstheme="minorHAnsi"/>
                <w:b w:val="0"/>
                <w:i/>
                <w:lang w:val="en-GB"/>
              </w:rPr>
              <w:t>e-mail</w:t>
            </w:r>
            <w:proofErr w:type="gramEnd"/>
            <w:r w:rsidRPr="00E34D87">
              <w:rPr>
                <w:rFonts w:asciiTheme="minorHAnsi" w:hAnsiTheme="minorHAnsi" w:cstheme="minorHAnsi"/>
                <w:b w:val="0"/>
                <w:i/>
                <w:lang w:val="en-GB"/>
              </w:rPr>
              <w:t>: info@cysec.com.cy</w:t>
            </w:r>
          </w:p>
        </w:tc>
      </w:tr>
    </w:tbl>
    <w:p w:rsidR="001F2670" w:rsidRPr="00E34D87" w:rsidRDefault="001F2670">
      <w:pPr>
        <w:jc w:val="both"/>
        <w:rPr>
          <w:rFonts w:asciiTheme="minorHAnsi" w:hAnsiTheme="minorHAnsi" w:cstheme="minorHAnsi"/>
        </w:rPr>
      </w:pPr>
    </w:p>
    <w:p w:rsidR="001F2670" w:rsidRPr="00E34D87" w:rsidRDefault="001F2670">
      <w:pPr>
        <w:jc w:val="both"/>
        <w:rPr>
          <w:rFonts w:asciiTheme="minorHAnsi" w:hAnsiTheme="minorHAnsi" w:cstheme="minorHAnsi"/>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0"/>
      </w:tblGrid>
      <w:tr w:rsidR="001F2670" w:rsidRPr="00E34D87">
        <w:trPr>
          <w:jc w:val="center"/>
        </w:trPr>
        <w:tc>
          <w:tcPr>
            <w:tcW w:w="8720" w:type="dxa"/>
          </w:tcPr>
          <w:p w:rsidR="001F2670" w:rsidRPr="00E34D87" w:rsidRDefault="001F2670">
            <w:pPr>
              <w:jc w:val="center"/>
              <w:rPr>
                <w:rFonts w:asciiTheme="minorHAnsi" w:hAnsiTheme="minorHAnsi" w:cstheme="minorHAnsi"/>
                <w:b/>
                <w:sz w:val="24"/>
                <w:szCs w:val="24"/>
                <w:lang w:val="el-GR"/>
              </w:rPr>
            </w:pPr>
            <w:r w:rsidRPr="00E34D87">
              <w:rPr>
                <w:rFonts w:asciiTheme="minorHAnsi" w:hAnsiTheme="minorHAnsi" w:cstheme="minorHAnsi"/>
                <w:b/>
                <w:sz w:val="24"/>
                <w:szCs w:val="24"/>
                <w:lang w:val="el-GR"/>
              </w:rPr>
              <w:t>ΑΝΑΚΟΙΝΩΣΗ</w:t>
            </w:r>
          </w:p>
        </w:tc>
      </w:tr>
    </w:tbl>
    <w:p w:rsidR="001F2670" w:rsidRPr="00E34D87" w:rsidRDefault="001F2670">
      <w:pPr>
        <w:rPr>
          <w:rFonts w:asciiTheme="minorHAnsi" w:hAnsiTheme="minorHAnsi" w:cstheme="minorHAnsi"/>
          <w:lang w:val="el-GR"/>
        </w:rPr>
      </w:pPr>
    </w:p>
    <w:p w:rsidR="00E34D87" w:rsidRPr="00E34D87" w:rsidRDefault="00E34D87" w:rsidP="00E34D87">
      <w:pPr>
        <w:spacing w:before="120"/>
        <w:jc w:val="both"/>
        <w:rPr>
          <w:rFonts w:asciiTheme="minorHAnsi" w:hAnsiTheme="minorHAnsi" w:cstheme="minorHAnsi"/>
        </w:rPr>
      </w:pPr>
      <w:proofErr w:type="spellStart"/>
      <w:r w:rsidRPr="00E34D87">
        <w:rPr>
          <w:rFonts w:asciiTheme="minorHAnsi" w:hAnsiTheme="minorHAnsi" w:cstheme="minorHAnsi"/>
          <w:b/>
          <w:bCs/>
        </w:rPr>
        <w:t>Προειδοποίηση</w:t>
      </w:r>
      <w:proofErr w:type="spellEnd"/>
      <w:r w:rsidRPr="00E34D87">
        <w:rPr>
          <w:rFonts w:asciiTheme="minorHAnsi" w:hAnsiTheme="minorHAnsi" w:cstheme="minorHAnsi"/>
          <w:b/>
          <w:bCs/>
        </w:rPr>
        <w:t xml:space="preserve"> </w:t>
      </w:r>
      <w:proofErr w:type="spellStart"/>
      <w:r w:rsidRPr="00E34D87">
        <w:rPr>
          <w:rFonts w:asciiTheme="minorHAnsi" w:hAnsiTheme="minorHAnsi" w:cstheme="minorHAnsi"/>
          <w:b/>
          <w:bCs/>
        </w:rPr>
        <w:t>Αποτελέσματος</w:t>
      </w:r>
      <w:proofErr w:type="spellEnd"/>
    </w:p>
    <w:p w:rsidR="00E34D87" w:rsidRPr="00AE0170" w:rsidRDefault="00E34D87" w:rsidP="00A844CE">
      <w:pPr>
        <w:spacing w:before="120"/>
        <w:jc w:val="both"/>
        <w:rPr>
          <w:rFonts w:asciiTheme="minorHAnsi" w:hAnsiTheme="minorHAnsi" w:cstheme="minorHAnsi"/>
          <w:lang w:val="el-GR"/>
        </w:rPr>
      </w:pPr>
      <w:r w:rsidRPr="00E34D87">
        <w:rPr>
          <w:rFonts w:asciiTheme="minorHAnsi" w:hAnsiTheme="minorHAnsi" w:cstheme="minorHAnsi"/>
          <w:lang w:val="el-GR"/>
        </w:rPr>
        <w:t>Λόγω κυρίως των αυξημένων πληροτήτων στα ξενοδοχεία του Συγκροτήματος, τα αποτελέσματα του Α’ Εξαμήνου θα είναι σημαντικά βελτιωμένα σε σχέση με τα αντίστοιχα του προηγούμενου έτους, με συνέπεια μικρή συγκριτικά ζημία.</w:t>
      </w:r>
    </w:p>
    <w:p w:rsidR="00E34D87" w:rsidRPr="00AE0170" w:rsidRDefault="00E34D87">
      <w:pPr>
        <w:jc w:val="both"/>
        <w:rPr>
          <w:rFonts w:asciiTheme="minorHAnsi" w:hAnsiTheme="minorHAnsi" w:cstheme="minorHAnsi"/>
          <w:lang w:val="el-GR"/>
        </w:rPr>
      </w:pPr>
    </w:p>
    <w:p w:rsidR="00773CC4" w:rsidRDefault="00773CC4">
      <w:pPr>
        <w:jc w:val="both"/>
        <w:rPr>
          <w:rFonts w:asciiTheme="minorHAnsi" w:hAnsiTheme="minorHAnsi" w:cstheme="minorHAnsi"/>
          <w:sz w:val="20"/>
        </w:rPr>
      </w:pPr>
    </w:p>
    <w:p w:rsidR="001F2670" w:rsidRPr="00AE0170" w:rsidRDefault="001F2670">
      <w:pPr>
        <w:jc w:val="both"/>
        <w:rPr>
          <w:rFonts w:asciiTheme="minorHAnsi" w:hAnsiTheme="minorHAnsi" w:cstheme="minorHAnsi"/>
          <w:sz w:val="20"/>
        </w:rPr>
      </w:pPr>
      <w:r w:rsidRPr="00AE0170">
        <w:rPr>
          <w:rFonts w:asciiTheme="minorHAnsi" w:hAnsiTheme="minorHAnsi" w:cstheme="minorHAnsi"/>
          <w:sz w:val="20"/>
        </w:rPr>
        <w:t>________________________</w:t>
      </w:r>
    </w:p>
    <w:p w:rsidR="001F2670" w:rsidRPr="00E34D87" w:rsidRDefault="001F2670">
      <w:pPr>
        <w:jc w:val="both"/>
        <w:rPr>
          <w:rFonts w:asciiTheme="minorHAnsi" w:hAnsiTheme="minorHAnsi" w:cstheme="minorHAnsi"/>
          <w:sz w:val="20"/>
        </w:rPr>
      </w:pPr>
      <w:r w:rsidRPr="00E34D87">
        <w:rPr>
          <w:rFonts w:asciiTheme="minorHAnsi" w:hAnsiTheme="minorHAnsi" w:cstheme="minorHAnsi"/>
          <w:sz w:val="20"/>
        </w:rPr>
        <w:t>Adaminco Secretarial Limited,</w:t>
      </w:r>
    </w:p>
    <w:p w:rsidR="001F2670" w:rsidRPr="00E34D87" w:rsidRDefault="001F2670">
      <w:pPr>
        <w:jc w:val="both"/>
        <w:rPr>
          <w:rFonts w:asciiTheme="minorHAnsi" w:hAnsiTheme="minorHAnsi" w:cstheme="minorHAnsi"/>
          <w:sz w:val="20"/>
        </w:rPr>
      </w:pPr>
      <w:r w:rsidRPr="00E34D87">
        <w:rPr>
          <w:rFonts w:asciiTheme="minorHAnsi" w:hAnsiTheme="minorHAnsi" w:cstheme="minorHAnsi"/>
          <w:sz w:val="20"/>
          <w:lang w:val="el-GR"/>
        </w:rPr>
        <w:t>Γραμματέας</w:t>
      </w:r>
      <w:r w:rsidRPr="00E34D87">
        <w:rPr>
          <w:rFonts w:asciiTheme="minorHAnsi" w:hAnsiTheme="minorHAnsi" w:cstheme="minorHAnsi"/>
          <w:sz w:val="20"/>
        </w:rPr>
        <w:t xml:space="preserve"> </w:t>
      </w:r>
      <w:r w:rsidRPr="00E34D87">
        <w:rPr>
          <w:rFonts w:asciiTheme="minorHAnsi" w:hAnsiTheme="minorHAnsi" w:cstheme="minorHAnsi"/>
          <w:sz w:val="20"/>
          <w:lang w:val="el-GR"/>
        </w:rPr>
        <w:t>της</w:t>
      </w:r>
      <w:r w:rsidRPr="00E34D87">
        <w:rPr>
          <w:rFonts w:asciiTheme="minorHAnsi" w:hAnsiTheme="minorHAnsi" w:cstheme="minorHAnsi"/>
          <w:sz w:val="20"/>
        </w:rPr>
        <w:t xml:space="preserve"> Lordos Hotels (Holdings) Public Limited</w:t>
      </w:r>
    </w:p>
    <w:sectPr w:rsidR="001F2670" w:rsidRPr="00E34D87" w:rsidSect="00610166">
      <w:headerReference w:type="default" r:id="rId7"/>
      <w:footerReference w:type="default" r:id="rId8"/>
      <w:headerReference w:type="first" r:id="rId9"/>
      <w:footerReference w:type="first" r:id="rId10"/>
      <w:pgSz w:w="11906" w:h="16838" w:code="9"/>
      <w:pgMar w:top="510" w:right="1701" w:bottom="992"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670" w:rsidRDefault="001F2670">
      <w:r>
        <w:separator/>
      </w:r>
    </w:p>
  </w:endnote>
  <w:endnote w:type="continuationSeparator" w:id="0">
    <w:p w:rsidR="001F2670" w:rsidRDefault="001F2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70" w:rsidRDefault="001F2670">
    <w:pPr>
      <w:pStyle w:val="Footer"/>
      <w:jc w:val="center"/>
      <w:rPr>
        <w:rFonts w:ascii="Times New Roman" w:hAnsi="Times New Roman"/>
        <w:i/>
        <w:snapToGrid w:val="0"/>
      </w:rPr>
    </w:pPr>
    <w:r>
      <w:rPr>
        <w:rFonts w:ascii="Times New Roman" w:hAnsi="Times New Roman"/>
        <w:i/>
        <w:snapToGrid w:val="0"/>
        <w:lang w:val="el-GR"/>
      </w:rPr>
      <w:t>Σελίδα</w:t>
    </w:r>
    <w:r>
      <w:rPr>
        <w:rFonts w:ascii="Times New Roman" w:hAnsi="Times New Roman"/>
        <w:i/>
        <w:snapToGrid w:val="0"/>
      </w:rPr>
      <w:t xml:space="preserve"> </w:t>
    </w:r>
    <w:r w:rsidR="0043154C">
      <w:rPr>
        <w:rFonts w:ascii="Times New Roman" w:hAnsi="Times New Roman"/>
        <w:i/>
        <w:snapToGrid w:val="0"/>
      </w:rPr>
      <w:fldChar w:fldCharType="begin"/>
    </w:r>
    <w:r>
      <w:rPr>
        <w:rFonts w:ascii="Times New Roman" w:hAnsi="Times New Roman"/>
        <w:i/>
        <w:snapToGrid w:val="0"/>
      </w:rPr>
      <w:instrText xml:space="preserve"> PAGE </w:instrText>
    </w:r>
    <w:r w:rsidR="0043154C">
      <w:rPr>
        <w:rFonts w:ascii="Times New Roman" w:hAnsi="Times New Roman"/>
        <w:i/>
        <w:snapToGrid w:val="0"/>
      </w:rPr>
      <w:fldChar w:fldCharType="separate"/>
    </w:r>
    <w:r w:rsidR="00E34D87">
      <w:rPr>
        <w:rFonts w:ascii="Times New Roman" w:hAnsi="Times New Roman"/>
        <w:i/>
        <w:noProof/>
        <w:snapToGrid w:val="0"/>
      </w:rPr>
      <w:t>0</w:t>
    </w:r>
    <w:r w:rsidR="0043154C">
      <w:rPr>
        <w:rFonts w:ascii="Times New Roman" w:hAnsi="Times New Roman"/>
        <w:i/>
        <w:snapToGrid w:val="0"/>
      </w:rPr>
      <w:fldChar w:fldCharType="end"/>
    </w:r>
    <w:r>
      <w:rPr>
        <w:rFonts w:ascii="Times New Roman" w:hAnsi="Times New Roman"/>
        <w:i/>
        <w:snapToGrid w:val="0"/>
      </w:rPr>
      <w:t xml:space="preserve"> </w:t>
    </w:r>
    <w:r>
      <w:rPr>
        <w:rFonts w:ascii="Times New Roman" w:hAnsi="Times New Roman"/>
        <w:i/>
        <w:snapToGrid w:val="0"/>
        <w:lang w:val="el-GR"/>
      </w:rPr>
      <w:t>από</w:t>
    </w:r>
    <w:r>
      <w:rPr>
        <w:rFonts w:ascii="Times New Roman" w:hAnsi="Times New Roman"/>
        <w:i/>
        <w:snapToGrid w:val="0"/>
      </w:rPr>
      <w:t xml:space="preserve">  </w:t>
    </w:r>
    <w:r w:rsidR="0043154C">
      <w:rPr>
        <w:rFonts w:ascii="Times New Roman" w:hAnsi="Times New Roman"/>
        <w:i/>
        <w:snapToGrid w:val="0"/>
      </w:rPr>
      <w:fldChar w:fldCharType="begin"/>
    </w:r>
    <w:r>
      <w:rPr>
        <w:rFonts w:ascii="Times New Roman" w:hAnsi="Times New Roman"/>
        <w:i/>
        <w:snapToGrid w:val="0"/>
      </w:rPr>
      <w:instrText xml:space="preserve"> NUMPAGES </w:instrText>
    </w:r>
    <w:r w:rsidR="0043154C">
      <w:rPr>
        <w:rFonts w:ascii="Times New Roman" w:hAnsi="Times New Roman"/>
        <w:i/>
        <w:snapToGrid w:val="0"/>
      </w:rPr>
      <w:fldChar w:fldCharType="separate"/>
    </w:r>
    <w:r w:rsidR="00A844CE">
      <w:rPr>
        <w:rFonts w:ascii="Times New Roman" w:hAnsi="Times New Roman"/>
        <w:i/>
        <w:noProof/>
        <w:snapToGrid w:val="0"/>
      </w:rPr>
      <w:t>1</w:t>
    </w:r>
    <w:r w:rsidR="0043154C">
      <w:rPr>
        <w:rFonts w:ascii="Times New Roman" w:hAnsi="Times New Roman"/>
        <w:i/>
        <w:snapToGrid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70" w:rsidRDefault="001F2670">
    <w:pPr>
      <w:pStyle w:val="Footer"/>
      <w:rPr>
        <w:rFonts w:ascii="Arial" w:hAnsi="Arial"/>
        <w:sz w:val="10"/>
      </w:rPr>
    </w:pPr>
  </w:p>
  <w:p w:rsidR="001F2670" w:rsidRDefault="001F2670">
    <w:pPr>
      <w:pStyle w:val="Footer"/>
      <w:rPr>
        <w:rFonts w:ascii="Arial" w:hAnsi="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670" w:rsidRDefault="001F2670">
      <w:r>
        <w:separator/>
      </w:r>
    </w:p>
  </w:footnote>
  <w:footnote w:type="continuationSeparator" w:id="0">
    <w:p w:rsidR="001F2670" w:rsidRDefault="001F2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70" w:rsidRDefault="0043154C">
    <w:pPr>
      <w:pStyle w:val="Header"/>
      <w:tabs>
        <w:tab w:val="left" w:pos="1418"/>
        <w:tab w:val="left" w:pos="1985"/>
      </w:tabs>
      <w:rPr>
        <w:rFonts w:ascii="Arial Narrow" w:hAnsi="Arial Narrow"/>
        <w:color w:val="808080"/>
        <w:sz w:val="12"/>
      </w:rPr>
    </w:pPr>
    <w:r w:rsidRPr="0043154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35pt;margin-top:.55pt;width:43.2pt;height:41.85pt;z-index:251657216" o:allowincell="f">
          <v:imagedata r:id="rId1" o:title=""/>
          <w10:wrap type="topAndBottom"/>
        </v:shape>
        <o:OLEObject Type="Embed" ProgID="MSPhotoEd.3" ShapeID="_x0000_s2049" DrawAspect="Content" ObjectID="_1528786953" r:id="rId2"/>
      </w:pict>
    </w:r>
  </w:p>
  <w:p w:rsidR="001F2670" w:rsidRDefault="0043154C">
    <w:pPr>
      <w:pStyle w:val="Header"/>
      <w:tabs>
        <w:tab w:val="left" w:pos="1418"/>
        <w:tab w:val="left" w:pos="1985"/>
      </w:tabs>
      <w:rPr>
        <w:rFonts w:ascii="Arial Narrow" w:hAnsi="Arial Narrow"/>
        <w:color w:val="808080"/>
        <w:sz w:val="12"/>
      </w:rPr>
    </w:pPr>
    <w:r w:rsidRPr="0043154C">
      <w:rPr>
        <w:noProof/>
        <w:lang w:eastAsia="en-GB"/>
      </w:rPr>
      <w:pict>
        <v:shape id="_x0000_s2050" type="#_x0000_t75" style="position:absolute;margin-left:44.55pt;margin-top:.85pt;width:223.2pt;height:17.4pt;z-index:251658240" o:allowincell="f">
          <v:imagedata r:id="rId3" o:title=""/>
          <w10:wrap type="topAndBottom"/>
        </v:shape>
        <o:OLEObject Type="Embed" ProgID="MSPhotoEd.3" ShapeID="_x0000_s2050" DrawAspect="Content" ObjectID="_1528786954" r:id="rId4"/>
      </w:pict>
    </w:r>
  </w:p>
  <w:p w:rsidR="001F2670" w:rsidRDefault="001F2670">
    <w:pPr>
      <w:pStyle w:val="Header"/>
      <w:tabs>
        <w:tab w:val="left" w:pos="1418"/>
        <w:tab w:val="left" w:pos="1985"/>
      </w:tabs>
      <w:rPr>
        <w:rFonts w:ascii="Arial Narrow" w:hAnsi="Arial Narrow"/>
        <w:color w:val="808080"/>
        <w:sz w:val="12"/>
      </w:rPr>
    </w:pPr>
  </w:p>
  <w:p w:rsidR="001F2670" w:rsidRDefault="001F2670">
    <w:pPr>
      <w:pStyle w:val="Header"/>
      <w:tabs>
        <w:tab w:val="left" w:pos="1418"/>
        <w:tab w:val="left" w:pos="1985"/>
      </w:tabs>
      <w:rPr>
        <w:rFonts w:ascii="Arial Narrow" w:hAnsi="Arial Narrow"/>
        <w:color w:val="808080"/>
        <w:sz w:val="12"/>
      </w:rPr>
    </w:pPr>
  </w:p>
  <w:p w:rsidR="001F2670" w:rsidRDefault="001F2670">
    <w:pPr>
      <w:pStyle w:val="Header"/>
      <w:tabs>
        <w:tab w:val="left" w:pos="1418"/>
        <w:tab w:val="left" w:pos="1985"/>
      </w:tabs>
      <w:rPr>
        <w:rFonts w:ascii="Arial Narrow" w:hAnsi="Arial Narrow"/>
        <w:color w:val="808080"/>
        <w:sz w:val="12"/>
      </w:rPr>
    </w:pPr>
  </w:p>
  <w:p w:rsidR="001F2670" w:rsidRDefault="001F2670">
    <w:pPr>
      <w:pStyle w:val="Header"/>
      <w:tabs>
        <w:tab w:val="left" w:pos="1418"/>
        <w:tab w:val="left" w:pos="1985"/>
      </w:tabs>
      <w:rPr>
        <w:rFonts w:ascii="Arial Narrow" w:hAnsi="Arial Narrow"/>
        <w:color w:val="808080"/>
        <w:sz w:val="12"/>
      </w:rPr>
    </w:pPr>
  </w:p>
  <w:p w:rsidR="001F2670" w:rsidRDefault="001F2670">
    <w:pPr>
      <w:pStyle w:val="Header"/>
      <w:tabs>
        <w:tab w:val="left" w:pos="1418"/>
        <w:tab w:val="left" w:pos="1985"/>
      </w:tabs>
      <w:rPr>
        <w:rFonts w:ascii="Arial Narrow" w:hAnsi="Arial Narrow"/>
        <w:color w:val="808080"/>
        <w:sz w:val="12"/>
        <w:lang w:val="el-GR"/>
      </w:rPr>
    </w:pPr>
  </w:p>
  <w:p w:rsidR="001F2670" w:rsidRDefault="001F2670">
    <w:pPr>
      <w:pStyle w:val="Header"/>
      <w:tabs>
        <w:tab w:val="left" w:pos="1418"/>
        <w:tab w:val="left" w:pos="1985"/>
      </w:tabs>
      <w:rPr>
        <w:rFonts w:ascii="Arial Narrow" w:hAnsi="Arial Narrow"/>
        <w:b/>
        <w:color w:val="808080"/>
        <w:sz w:val="20"/>
        <w:lang w:val="el-GR"/>
      </w:rPr>
    </w:pPr>
    <w:r>
      <w:rPr>
        <w:rFonts w:ascii="Arial Narrow" w:hAnsi="Arial Narrow"/>
        <w:b/>
        <w:color w:val="808080"/>
        <w:sz w:val="20"/>
        <w:lang w:val="el-GR"/>
      </w:rPr>
      <w:t>Γραμματεία</w:t>
    </w:r>
  </w:p>
  <w:p w:rsidR="001F2670" w:rsidRDefault="001F2670">
    <w:pPr>
      <w:pStyle w:val="Header"/>
      <w:tabs>
        <w:tab w:val="left" w:pos="1418"/>
        <w:tab w:val="left" w:pos="1985"/>
      </w:tabs>
      <w:rPr>
        <w:rFonts w:ascii="Arial Narrow" w:hAnsi="Arial Narrow"/>
        <w:b/>
        <w:color w:val="808080"/>
        <w:sz w:val="20"/>
        <w:lang w:val="el-GR"/>
      </w:rPr>
    </w:pPr>
  </w:p>
  <w:p w:rsidR="001F2670" w:rsidRDefault="001F2670">
    <w:pPr>
      <w:pStyle w:val="Header"/>
      <w:tabs>
        <w:tab w:val="left" w:pos="1418"/>
        <w:tab w:val="left" w:pos="1985"/>
      </w:tabs>
      <w:rPr>
        <w:rFonts w:ascii="Arial Narrow" w:hAnsi="Arial Narrow"/>
        <w:b/>
        <w:color w:val="808080"/>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85" w:type="dxa"/>
      <w:tblLayout w:type="fixed"/>
      <w:tblLook w:val="0000"/>
    </w:tblPr>
    <w:tblGrid>
      <w:gridCol w:w="2694"/>
      <w:gridCol w:w="8222"/>
    </w:tblGrid>
    <w:tr w:rsidR="001F2670">
      <w:trPr>
        <w:cantSplit/>
        <w:trHeight w:val="420"/>
      </w:trPr>
      <w:tc>
        <w:tcPr>
          <w:tcW w:w="2694" w:type="dxa"/>
          <w:vMerge w:val="restart"/>
        </w:tcPr>
        <w:p w:rsidR="001F2670" w:rsidRDefault="0043154C">
          <w:pPr>
            <w:pStyle w:val="Header"/>
            <w:tabs>
              <w:tab w:val="left" w:pos="1418"/>
              <w:tab w:val="left" w:pos="1985"/>
            </w:tabs>
          </w:pPr>
          <w:r w:rsidRPr="0043154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4.55pt;margin-top:-17.8pt;width:93.6pt;height:90.65pt;z-index:251656192" o:allowincell="f">
                <v:imagedata r:id="rId1" o:title=""/>
              </v:shape>
              <o:OLEObject Type="Embed" ProgID="MSPhotoEd.3" ShapeID="_x0000_s2051" DrawAspect="Content" ObjectID="_1528786955" r:id="rId2"/>
            </w:pict>
          </w:r>
        </w:p>
      </w:tc>
      <w:tc>
        <w:tcPr>
          <w:tcW w:w="8222" w:type="dxa"/>
        </w:tcPr>
        <w:p w:rsidR="001F2670" w:rsidRDefault="0043154C">
          <w:pPr>
            <w:pStyle w:val="Header"/>
            <w:tabs>
              <w:tab w:val="left" w:pos="1418"/>
              <w:tab w:val="left" w:pos="1985"/>
            </w:tabs>
            <w:rPr>
              <w:sz w:val="16"/>
            </w:rPr>
          </w:pPr>
          <w:r w:rsidRPr="0043154C">
            <w:rPr>
              <w:noProof/>
              <w:lang w:eastAsia="en-GB"/>
            </w:rPr>
            <w:pict>
              <v:rect id="_x0000_s2052" style="position:absolute;margin-left:-.6pt;margin-top:-27.05pt;width:378pt;height:45pt;z-index:251659264;mso-position-horizontal-relative:text;mso-position-vertical-relative:text" stroked="f">
                <v:textbox style="mso-next-textbox:#_x0000_s2052">
                  <w:txbxContent>
                    <w:p w:rsidR="001F2670" w:rsidRDefault="001F2670">
                      <w:pPr>
                        <w:spacing w:line="180" w:lineRule="atLeast"/>
                        <w:rPr>
                          <w:sz w:val="16"/>
                          <w:lang w:val="el-GR"/>
                        </w:rPr>
                      </w:pPr>
                      <w:r>
                        <w:rPr>
                          <w:rFonts w:ascii="Book Antiqua" w:hAnsi="Book Antiqua"/>
                          <w:color w:val="808080"/>
                          <w:sz w:val="44"/>
                        </w:rPr>
                        <w:t>Lordos</w:t>
                      </w:r>
                      <w:r>
                        <w:rPr>
                          <w:rFonts w:ascii="Book Antiqua" w:hAnsi="Book Antiqua"/>
                          <w:color w:val="808080"/>
                          <w:sz w:val="44"/>
                          <w:lang w:val="en-US"/>
                        </w:rPr>
                        <w:t xml:space="preserve"> </w:t>
                      </w:r>
                      <w:r>
                        <w:rPr>
                          <w:rFonts w:ascii="Book Antiqua" w:hAnsi="Book Antiqua"/>
                          <w:color w:val="808080"/>
                          <w:sz w:val="44"/>
                        </w:rPr>
                        <w:t>Hotels</w:t>
                      </w:r>
                      <w:r>
                        <w:rPr>
                          <w:rFonts w:ascii="Book Antiqua" w:hAnsi="Book Antiqua"/>
                          <w:color w:val="808080"/>
                          <w:sz w:val="44"/>
                          <w:lang w:val="en-US"/>
                        </w:rPr>
                        <w:t xml:space="preserve"> (</w:t>
                      </w:r>
                      <w:r>
                        <w:rPr>
                          <w:rFonts w:ascii="Book Antiqua" w:hAnsi="Book Antiqua"/>
                          <w:color w:val="808080"/>
                          <w:sz w:val="44"/>
                        </w:rPr>
                        <w:t>Holdings</w:t>
                      </w:r>
                      <w:r>
                        <w:rPr>
                          <w:rFonts w:ascii="Book Antiqua" w:hAnsi="Book Antiqua"/>
                          <w:color w:val="808080"/>
                          <w:sz w:val="44"/>
                          <w:lang w:val="en-US"/>
                        </w:rPr>
                        <w:t xml:space="preserve">) </w:t>
                      </w:r>
                      <w:r>
                        <w:rPr>
                          <w:rFonts w:ascii="Book Antiqua" w:hAnsi="Book Antiqua"/>
                          <w:color w:val="808080"/>
                          <w:sz w:val="44"/>
                        </w:rPr>
                        <w:t>Public</w:t>
                      </w:r>
                      <w:r>
                        <w:rPr>
                          <w:rFonts w:ascii="Book Antiqua" w:hAnsi="Book Antiqua"/>
                          <w:color w:val="808080"/>
                          <w:sz w:val="44"/>
                          <w:lang w:val="en-US"/>
                        </w:rPr>
                        <w:t xml:space="preserve"> </w:t>
                      </w:r>
                      <w:r>
                        <w:rPr>
                          <w:rFonts w:ascii="Book Antiqua" w:hAnsi="Book Antiqua"/>
                          <w:color w:val="808080"/>
                          <w:sz w:val="44"/>
                        </w:rPr>
                        <w:t xml:space="preserve">Ltd </w:t>
                      </w:r>
                      <w:r>
                        <w:rPr>
                          <w:rFonts w:ascii="Arial Narrow" w:hAnsi="Arial Narrow"/>
                          <w:color w:val="808080"/>
                          <w:sz w:val="16"/>
                          <w:lang w:val="el-GR"/>
                        </w:rPr>
                        <w:t>Αρ</w:t>
                      </w:r>
                      <w:r>
                        <w:rPr>
                          <w:rFonts w:ascii="Arial Narrow" w:hAnsi="Arial Narrow"/>
                          <w:color w:val="808080"/>
                          <w:sz w:val="16"/>
                          <w:lang w:val="en-US"/>
                        </w:rPr>
                        <w:t xml:space="preserve">. </w:t>
                      </w:r>
                      <w:r>
                        <w:rPr>
                          <w:rFonts w:ascii="Arial Narrow" w:hAnsi="Arial Narrow"/>
                          <w:color w:val="808080"/>
                          <w:sz w:val="16"/>
                          <w:lang w:val="el-GR"/>
                        </w:rPr>
                        <w:t xml:space="preserve">Εγγραφής 5901 - Δημόσια Εταιρεία </w:t>
                      </w:r>
                      <w:proofErr w:type="spellStart"/>
                      <w:r>
                        <w:rPr>
                          <w:rFonts w:ascii="Arial Narrow" w:hAnsi="Arial Narrow"/>
                          <w:color w:val="808080"/>
                          <w:sz w:val="16"/>
                          <w:lang w:val="el-GR"/>
                        </w:rPr>
                        <w:t>Περιωρισμένης</w:t>
                      </w:r>
                      <w:proofErr w:type="spellEnd"/>
                      <w:r>
                        <w:rPr>
                          <w:rFonts w:ascii="Arial Narrow" w:hAnsi="Arial Narrow"/>
                          <w:color w:val="808080"/>
                          <w:sz w:val="16"/>
                          <w:lang w:val="el-GR"/>
                        </w:rPr>
                        <w:t xml:space="preserve"> Ευθύνης</w:t>
                      </w:r>
                    </w:p>
                  </w:txbxContent>
                </v:textbox>
              </v:rect>
            </w:pict>
          </w:r>
        </w:p>
        <w:p w:rsidR="001F2670" w:rsidRDefault="001F2670">
          <w:pPr>
            <w:pStyle w:val="Header"/>
            <w:tabs>
              <w:tab w:val="left" w:pos="1418"/>
              <w:tab w:val="left" w:pos="1985"/>
            </w:tabs>
            <w:rPr>
              <w:sz w:val="6"/>
              <w:lang w:val="el-GR"/>
            </w:rPr>
          </w:pPr>
        </w:p>
      </w:tc>
    </w:tr>
    <w:tr w:rsidR="001F2670" w:rsidRPr="00773CC4">
      <w:trPr>
        <w:cantSplit/>
        <w:trHeight w:val="562"/>
      </w:trPr>
      <w:tc>
        <w:tcPr>
          <w:tcW w:w="2694" w:type="dxa"/>
          <w:vMerge/>
        </w:tcPr>
        <w:p w:rsidR="001F2670" w:rsidRDefault="001F2670">
          <w:pPr>
            <w:pStyle w:val="Header"/>
            <w:tabs>
              <w:tab w:val="left" w:pos="1418"/>
              <w:tab w:val="left" w:pos="1985"/>
            </w:tabs>
            <w:rPr>
              <w:rFonts w:ascii="Arial Narrow" w:hAnsi="Arial Narrow"/>
              <w:color w:val="808080"/>
              <w:lang w:val="el-GR"/>
            </w:rPr>
          </w:pPr>
        </w:p>
      </w:tc>
      <w:tc>
        <w:tcPr>
          <w:tcW w:w="8222" w:type="dxa"/>
        </w:tcPr>
        <w:p w:rsidR="001F2670" w:rsidRDefault="001F2670">
          <w:pPr>
            <w:pStyle w:val="Header"/>
            <w:tabs>
              <w:tab w:val="left" w:pos="1593"/>
              <w:tab w:val="left" w:pos="1985"/>
            </w:tabs>
            <w:rPr>
              <w:rFonts w:ascii="Arial Narrow" w:hAnsi="Arial Narrow"/>
              <w:i/>
              <w:color w:val="808080"/>
              <w:sz w:val="16"/>
              <w:lang w:val="el-GR"/>
            </w:rPr>
          </w:pPr>
          <w:r>
            <w:rPr>
              <w:rFonts w:ascii="Arial Narrow" w:hAnsi="Arial Narrow"/>
              <w:b/>
              <w:i/>
              <w:color w:val="808080"/>
              <w:sz w:val="16"/>
              <w:lang w:val="el-GR"/>
            </w:rPr>
            <w:t>Διεύθυνση:</w:t>
          </w:r>
        </w:p>
        <w:p w:rsidR="001F2670" w:rsidRDefault="001F2670">
          <w:pPr>
            <w:pStyle w:val="Header"/>
            <w:tabs>
              <w:tab w:val="left" w:pos="1593"/>
              <w:tab w:val="left" w:pos="1985"/>
            </w:tabs>
            <w:rPr>
              <w:rFonts w:ascii="Arial Narrow" w:hAnsi="Arial Narrow"/>
              <w:color w:val="808080"/>
              <w:sz w:val="16"/>
              <w:lang w:val="el-GR"/>
            </w:rPr>
          </w:pPr>
          <w:r>
            <w:rPr>
              <w:rFonts w:ascii="Arial Narrow" w:hAnsi="Arial Narrow"/>
              <w:color w:val="808080"/>
              <w:sz w:val="16"/>
              <w:lang w:val="el-GR"/>
            </w:rPr>
            <w:t>Καντάρας 10, Τ.Κ.: 42881/8, 7081 Πύλα, Λάρνακα, Κύπρος</w:t>
          </w:r>
        </w:p>
        <w:p w:rsidR="001F2670" w:rsidRDefault="001F2670">
          <w:pPr>
            <w:pStyle w:val="Header"/>
            <w:tabs>
              <w:tab w:val="left" w:pos="1593"/>
              <w:tab w:val="left" w:pos="1985"/>
            </w:tabs>
            <w:rPr>
              <w:rFonts w:ascii="Arial Narrow" w:hAnsi="Arial Narrow"/>
              <w:color w:val="808080"/>
              <w:sz w:val="18"/>
              <w:lang w:val="el-GR"/>
            </w:rPr>
          </w:pPr>
          <w:r>
            <w:rPr>
              <w:rFonts w:ascii="Arial Narrow" w:hAnsi="Arial Narrow"/>
              <w:color w:val="808080"/>
              <w:sz w:val="16"/>
              <w:lang w:val="el-GR"/>
            </w:rPr>
            <w:t xml:space="preserve">Τηλ: +357 24 646880, Τηλεομοιότυπο: +357 24 645880,  24 646881, </w:t>
          </w:r>
          <w:r>
            <w:rPr>
              <w:rFonts w:ascii="Arial Narrow" w:hAnsi="Arial Narrow"/>
              <w:color w:val="808080"/>
              <w:sz w:val="16"/>
              <w:lang w:val="el-GR"/>
            </w:rPr>
            <w:tab/>
          </w:r>
          <w:r>
            <w:rPr>
              <w:rFonts w:ascii="Arial Narrow" w:hAnsi="Arial Narrow"/>
              <w:color w:val="808080"/>
              <w:sz w:val="16"/>
            </w:rPr>
            <w:t>http</w:t>
          </w:r>
          <w:r>
            <w:rPr>
              <w:rFonts w:ascii="Arial Narrow" w:hAnsi="Arial Narrow"/>
              <w:color w:val="808080"/>
              <w:sz w:val="16"/>
              <w:lang w:val="el-GR"/>
            </w:rPr>
            <w:t>:\\</w:t>
          </w:r>
          <w:r>
            <w:rPr>
              <w:rFonts w:ascii="Arial Narrow" w:hAnsi="Arial Narrow"/>
              <w:color w:val="808080"/>
              <w:sz w:val="16"/>
            </w:rPr>
            <w:t>www</w:t>
          </w:r>
          <w:r>
            <w:rPr>
              <w:rFonts w:ascii="Arial Narrow" w:hAnsi="Arial Narrow"/>
              <w:color w:val="808080"/>
              <w:sz w:val="16"/>
              <w:lang w:val="el-GR"/>
            </w:rPr>
            <w:t>.</w:t>
          </w:r>
          <w:r>
            <w:rPr>
              <w:rFonts w:ascii="Arial Narrow" w:hAnsi="Arial Narrow"/>
              <w:color w:val="808080"/>
              <w:sz w:val="16"/>
            </w:rPr>
            <w:t>lordos</w:t>
          </w:r>
          <w:r>
            <w:rPr>
              <w:rFonts w:ascii="Arial Narrow" w:hAnsi="Arial Narrow"/>
              <w:color w:val="808080"/>
              <w:sz w:val="16"/>
              <w:lang w:val="el-GR"/>
            </w:rPr>
            <w:t>.</w:t>
          </w:r>
          <w:r>
            <w:rPr>
              <w:rFonts w:ascii="Arial Narrow" w:hAnsi="Arial Narrow"/>
              <w:color w:val="808080"/>
              <w:sz w:val="16"/>
            </w:rPr>
            <w:t>com</w:t>
          </w:r>
          <w:r>
            <w:rPr>
              <w:rFonts w:ascii="Arial Narrow" w:hAnsi="Arial Narrow"/>
              <w:color w:val="808080"/>
              <w:sz w:val="16"/>
              <w:lang w:val="el-GR"/>
            </w:rPr>
            <w:t>.</w:t>
          </w:r>
          <w:r>
            <w:rPr>
              <w:rFonts w:ascii="Arial Narrow" w:hAnsi="Arial Narrow"/>
              <w:color w:val="808080"/>
              <w:sz w:val="16"/>
            </w:rPr>
            <w:t>cy</w:t>
          </w:r>
          <w:r>
            <w:rPr>
              <w:rFonts w:ascii="Arial Narrow" w:hAnsi="Arial Narrow"/>
              <w:color w:val="808080"/>
              <w:sz w:val="16"/>
              <w:lang w:val="el-GR"/>
            </w:rPr>
            <w:t xml:space="preserve">, </w:t>
          </w:r>
          <w:r>
            <w:rPr>
              <w:rFonts w:ascii="Arial Narrow" w:hAnsi="Arial Narrow"/>
              <w:color w:val="808080"/>
              <w:sz w:val="16"/>
            </w:rPr>
            <w:t>email</w:t>
          </w:r>
          <w:r>
            <w:rPr>
              <w:rFonts w:ascii="Arial Narrow" w:hAnsi="Arial Narrow"/>
              <w:color w:val="808080"/>
              <w:sz w:val="16"/>
              <w:lang w:val="el-GR"/>
            </w:rPr>
            <w:t xml:space="preserve">: </w:t>
          </w:r>
          <w:r>
            <w:rPr>
              <w:rFonts w:ascii="Arial Narrow" w:hAnsi="Arial Narrow"/>
              <w:color w:val="808080"/>
              <w:sz w:val="16"/>
            </w:rPr>
            <w:t>reception</w:t>
          </w:r>
          <w:r>
            <w:rPr>
              <w:rFonts w:ascii="Arial Narrow" w:hAnsi="Arial Narrow"/>
              <w:color w:val="808080"/>
              <w:sz w:val="16"/>
              <w:lang w:val="el-GR"/>
            </w:rPr>
            <w:t>@</w:t>
          </w:r>
          <w:r>
            <w:rPr>
              <w:rFonts w:ascii="Arial Narrow" w:hAnsi="Arial Narrow"/>
              <w:color w:val="808080"/>
              <w:sz w:val="16"/>
            </w:rPr>
            <w:t>lordos</w:t>
          </w:r>
          <w:r>
            <w:rPr>
              <w:rFonts w:ascii="Arial Narrow" w:hAnsi="Arial Narrow"/>
              <w:color w:val="808080"/>
              <w:sz w:val="16"/>
              <w:lang w:val="el-GR"/>
            </w:rPr>
            <w:t>.</w:t>
          </w:r>
          <w:r>
            <w:rPr>
              <w:rFonts w:ascii="Arial Narrow" w:hAnsi="Arial Narrow"/>
              <w:color w:val="808080"/>
              <w:sz w:val="16"/>
            </w:rPr>
            <w:t>com</w:t>
          </w:r>
          <w:r>
            <w:rPr>
              <w:rFonts w:ascii="Arial Narrow" w:hAnsi="Arial Narrow"/>
              <w:color w:val="808080"/>
              <w:sz w:val="16"/>
              <w:lang w:val="el-GR"/>
            </w:rPr>
            <w:t>.</w:t>
          </w:r>
          <w:r>
            <w:rPr>
              <w:rFonts w:ascii="Arial Narrow" w:hAnsi="Arial Narrow"/>
              <w:color w:val="808080"/>
              <w:sz w:val="16"/>
            </w:rPr>
            <w:t>cy</w:t>
          </w:r>
          <w:r>
            <w:rPr>
              <w:rFonts w:ascii="Arial Narrow" w:hAnsi="Arial Narrow"/>
              <w:color w:val="808080"/>
              <w:sz w:val="18"/>
              <w:lang w:val="el-GR"/>
            </w:rPr>
            <w:t xml:space="preserve"> </w:t>
          </w:r>
        </w:p>
        <w:p w:rsidR="001F2670" w:rsidRDefault="001F2670">
          <w:pPr>
            <w:pStyle w:val="Header"/>
            <w:tabs>
              <w:tab w:val="left" w:pos="1593"/>
              <w:tab w:val="left" w:pos="1985"/>
            </w:tabs>
            <w:rPr>
              <w:rFonts w:ascii="Arial Narrow" w:hAnsi="Arial Narrow"/>
              <w:color w:val="808080"/>
              <w:sz w:val="16"/>
              <w:lang w:val="el-GR"/>
            </w:rPr>
          </w:pPr>
          <w:r>
            <w:rPr>
              <w:rFonts w:ascii="Arial Narrow" w:hAnsi="Arial Narrow"/>
              <w:b/>
              <w:i/>
              <w:color w:val="808080"/>
              <w:sz w:val="16"/>
              <w:lang w:val="el-GR"/>
            </w:rPr>
            <w:t>Εγγεγραμμένο Γραφείο</w:t>
          </w:r>
          <w:r>
            <w:rPr>
              <w:rFonts w:ascii="Arial Narrow" w:hAnsi="Arial Narrow"/>
              <w:i/>
              <w:color w:val="808080"/>
              <w:sz w:val="16"/>
              <w:lang w:val="el-GR"/>
            </w:rPr>
            <w:t xml:space="preserve"> </w:t>
          </w:r>
        </w:p>
        <w:p w:rsidR="001F2670" w:rsidRDefault="001F2670">
          <w:pPr>
            <w:pStyle w:val="Header"/>
            <w:tabs>
              <w:tab w:val="left" w:pos="1593"/>
              <w:tab w:val="left" w:pos="1985"/>
            </w:tabs>
            <w:rPr>
              <w:rFonts w:ascii="Arial Narrow" w:hAnsi="Arial Narrow"/>
              <w:color w:val="808080"/>
              <w:sz w:val="16"/>
              <w:lang w:val="el-GR"/>
            </w:rPr>
          </w:pPr>
          <w:r>
            <w:rPr>
              <w:rFonts w:ascii="Arial Narrow" w:hAnsi="Arial Narrow"/>
              <w:color w:val="808080"/>
              <w:sz w:val="16"/>
              <w:lang w:val="el-GR"/>
            </w:rPr>
            <w:t xml:space="preserve">Θέκλας Λυσιώτη 35, </w:t>
          </w:r>
          <w:r>
            <w:rPr>
              <w:rFonts w:ascii="Arial Narrow" w:hAnsi="Arial Narrow"/>
              <w:color w:val="808080"/>
              <w:sz w:val="16"/>
            </w:rPr>
            <w:t>Eagle</w:t>
          </w:r>
          <w:r>
            <w:rPr>
              <w:rFonts w:ascii="Arial Narrow" w:hAnsi="Arial Narrow"/>
              <w:color w:val="808080"/>
              <w:sz w:val="16"/>
              <w:lang w:val="el-GR"/>
            </w:rPr>
            <w:t xml:space="preserve"> </w:t>
          </w:r>
          <w:r>
            <w:rPr>
              <w:rFonts w:ascii="Arial Narrow" w:hAnsi="Arial Narrow"/>
              <w:color w:val="808080"/>
              <w:sz w:val="16"/>
            </w:rPr>
            <w:t>Star</w:t>
          </w:r>
          <w:r>
            <w:rPr>
              <w:rFonts w:ascii="Arial Narrow" w:hAnsi="Arial Narrow"/>
              <w:color w:val="808080"/>
              <w:sz w:val="16"/>
              <w:lang w:val="el-GR"/>
            </w:rPr>
            <w:t xml:space="preserve"> </w:t>
          </w:r>
          <w:r>
            <w:rPr>
              <w:rFonts w:ascii="Arial Narrow" w:hAnsi="Arial Narrow"/>
              <w:color w:val="808080"/>
              <w:sz w:val="16"/>
            </w:rPr>
            <w:t>House</w:t>
          </w:r>
          <w:r>
            <w:rPr>
              <w:rFonts w:ascii="Arial Narrow" w:hAnsi="Arial Narrow"/>
              <w:color w:val="808080"/>
              <w:sz w:val="16"/>
              <w:lang w:val="el-GR"/>
            </w:rPr>
            <w:t>, 1ος όροφος, 3030 Λεμεσός, Τ.Κ. 51094, 3501Λεμεσός, Κύπρος</w:t>
          </w:r>
        </w:p>
        <w:p w:rsidR="001F2670" w:rsidRDefault="001F2670">
          <w:pPr>
            <w:pStyle w:val="Header"/>
            <w:tabs>
              <w:tab w:val="left" w:pos="1593"/>
              <w:tab w:val="left" w:pos="1985"/>
            </w:tabs>
            <w:rPr>
              <w:rFonts w:ascii="Arial Narrow" w:hAnsi="Arial Narrow"/>
              <w:color w:val="808080"/>
              <w:sz w:val="18"/>
              <w:lang w:val="el-GR"/>
            </w:rPr>
          </w:pPr>
          <w:r>
            <w:rPr>
              <w:rFonts w:ascii="Arial Narrow" w:hAnsi="Arial Narrow"/>
              <w:color w:val="808080"/>
              <w:sz w:val="16"/>
              <w:lang w:val="el-GR"/>
            </w:rPr>
            <w:t xml:space="preserve">Τηλ: +357 25 818444  - Τηλεομοιότυπο: +357 25 372282 - </w:t>
          </w:r>
          <w:r>
            <w:rPr>
              <w:rFonts w:ascii="Arial Narrow" w:hAnsi="Arial Narrow"/>
              <w:color w:val="808080"/>
              <w:sz w:val="16"/>
            </w:rPr>
            <w:t>email</w:t>
          </w:r>
          <w:r>
            <w:rPr>
              <w:rFonts w:ascii="Arial Narrow" w:hAnsi="Arial Narrow"/>
              <w:color w:val="808080"/>
              <w:sz w:val="16"/>
              <w:lang w:val="el-GR"/>
            </w:rPr>
            <w:t xml:space="preserve">: </w:t>
          </w:r>
          <w:proofErr w:type="spellStart"/>
          <w:r>
            <w:rPr>
              <w:rFonts w:ascii="Arial Narrow" w:hAnsi="Arial Narrow"/>
              <w:color w:val="808080"/>
              <w:sz w:val="16"/>
            </w:rPr>
            <w:t>lhh</w:t>
          </w:r>
          <w:proofErr w:type="spellEnd"/>
          <w:r>
            <w:rPr>
              <w:rFonts w:ascii="Arial Narrow" w:hAnsi="Arial Narrow"/>
              <w:color w:val="808080"/>
              <w:sz w:val="16"/>
              <w:lang w:val="el-GR"/>
            </w:rPr>
            <w:t>@</w:t>
          </w:r>
          <w:proofErr w:type="spellStart"/>
          <w:r>
            <w:rPr>
              <w:rFonts w:ascii="Arial Narrow" w:hAnsi="Arial Narrow"/>
              <w:color w:val="808080"/>
              <w:sz w:val="16"/>
            </w:rPr>
            <w:t>adamides</w:t>
          </w:r>
          <w:proofErr w:type="spellEnd"/>
          <w:r>
            <w:rPr>
              <w:rFonts w:ascii="Arial Narrow" w:hAnsi="Arial Narrow"/>
              <w:color w:val="808080"/>
              <w:sz w:val="16"/>
              <w:lang w:val="el-GR"/>
            </w:rPr>
            <w:t>.</w:t>
          </w:r>
          <w:r>
            <w:rPr>
              <w:rFonts w:ascii="Arial Narrow" w:hAnsi="Arial Narrow"/>
              <w:color w:val="808080"/>
              <w:sz w:val="16"/>
            </w:rPr>
            <w:t>com</w:t>
          </w:r>
        </w:p>
      </w:tc>
    </w:tr>
  </w:tbl>
  <w:p w:rsidR="001F2670" w:rsidRDefault="001F2670">
    <w:pPr>
      <w:pStyle w:val="Header"/>
      <w:tabs>
        <w:tab w:val="left" w:pos="1418"/>
        <w:tab w:val="left" w:pos="1985"/>
      </w:tabs>
      <w:rPr>
        <w:rFonts w:ascii="Arial Narrow" w:hAnsi="Arial Narrow"/>
        <w:color w:val="808080"/>
        <w:sz w:val="12"/>
        <w:lang w:val="el-GR"/>
      </w:rPr>
    </w:pPr>
  </w:p>
  <w:p w:rsidR="001F2670" w:rsidRDefault="001F2670">
    <w:pPr>
      <w:pStyle w:val="Header"/>
      <w:rPr>
        <w:sz w:val="32"/>
      </w:rPr>
    </w:pPr>
    <w:r>
      <w:rPr>
        <w:rFonts w:ascii="Arial Narrow" w:hAnsi="Arial Narrow"/>
        <w:b/>
        <w:color w:val="808080"/>
        <w:sz w:val="32"/>
        <w:lang w:val="el-GR"/>
      </w:rPr>
      <w:t>Γραμματεία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D8C"/>
    <w:multiLevelType w:val="singleLevel"/>
    <w:tmpl w:val="A08A46E6"/>
    <w:lvl w:ilvl="0">
      <w:start w:val="1"/>
      <w:numFmt w:val="decimal"/>
      <w:lvlText w:val="%1."/>
      <w:lvlJc w:val="left"/>
      <w:pPr>
        <w:tabs>
          <w:tab w:val="num" w:pos="720"/>
        </w:tabs>
        <w:ind w:left="720" w:hanging="720"/>
      </w:pPr>
      <w:rPr>
        <w:rFonts w:cs="Times New Roman" w:hint="default"/>
      </w:rPr>
    </w:lvl>
  </w:abstractNum>
  <w:abstractNum w:abstractNumId="1">
    <w:nsid w:val="0F170BD1"/>
    <w:multiLevelType w:val="singleLevel"/>
    <w:tmpl w:val="20B643A0"/>
    <w:lvl w:ilvl="0">
      <w:start w:val="1"/>
      <w:numFmt w:val="decimal"/>
      <w:lvlText w:val="%1."/>
      <w:lvlJc w:val="left"/>
      <w:pPr>
        <w:tabs>
          <w:tab w:val="num" w:pos="564"/>
        </w:tabs>
        <w:ind w:left="564" w:hanging="564"/>
      </w:pPr>
      <w:rPr>
        <w:rFonts w:cs="Times New Roman" w:hint="default"/>
      </w:rPr>
    </w:lvl>
  </w:abstractNum>
  <w:abstractNum w:abstractNumId="2">
    <w:nsid w:val="17D04523"/>
    <w:multiLevelType w:val="singleLevel"/>
    <w:tmpl w:val="387AEE3E"/>
    <w:lvl w:ilvl="0">
      <w:start w:val="1"/>
      <w:numFmt w:val="decimal"/>
      <w:lvlText w:val="%1."/>
      <w:lvlJc w:val="left"/>
      <w:pPr>
        <w:tabs>
          <w:tab w:val="num" w:pos="720"/>
        </w:tabs>
        <w:ind w:left="720" w:hanging="720"/>
      </w:pPr>
      <w:rPr>
        <w:rFonts w:cs="Times New Roman" w:hint="default"/>
      </w:rPr>
    </w:lvl>
  </w:abstractNum>
  <w:abstractNum w:abstractNumId="3">
    <w:nsid w:val="54661690"/>
    <w:multiLevelType w:val="singleLevel"/>
    <w:tmpl w:val="A288B380"/>
    <w:lvl w:ilvl="0">
      <w:start w:val="1"/>
      <w:numFmt w:val="bullet"/>
      <w:lvlText w:val="-"/>
      <w:lvlJc w:val="left"/>
      <w:pPr>
        <w:tabs>
          <w:tab w:val="num" w:pos="2340"/>
        </w:tabs>
        <w:ind w:left="2340" w:hanging="360"/>
      </w:pPr>
      <w:rPr>
        <w:rFonts w:ascii="Times New Roman" w:hAnsi="Times New Roman" w:hint="default"/>
      </w:rPr>
    </w:lvl>
  </w:abstractNum>
  <w:abstractNum w:abstractNumId="4">
    <w:nsid w:val="54E92D3F"/>
    <w:multiLevelType w:val="singleLevel"/>
    <w:tmpl w:val="E564F03A"/>
    <w:lvl w:ilvl="0">
      <w:numFmt w:val="bullet"/>
      <w:lvlText w:val="-"/>
      <w:lvlJc w:val="left"/>
      <w:pPr>
        <w:tabs>
          <w:tab w:val="num" w:pos="2340"/>
        </w:tabs>
        <w:ind w:left="2340" w:hanging="360"/>
      </w:pPr>
      <w:rPr>
        <w:rFonts w:ascii="Times New Roman" w:hAnsi="Times New Roman" w:hint="default"/>
      </w:rPr>
    </w:lvl>
  </w:abstractNum>
  <w:abstractNum w:abstractNumId="5">
    <w:nsid w:val="56860FCF"/>
    <w:multiLevelType w:val="singleLevel"/>
    <w:tmpl w:val="5BC4EDAC"/>
    <w:lvl w:ilvl="0">
      <w:start w:val="1"/>
      <w:numFmt w:val="lowerRoman"/>
      <w:lvlText w:val="%1."/>
      <w:lvlJc w:val="left"/>
      <w:pPr>
        <w:tabs>
          <w:tab w:val="num" w:pos="1440"/>
        </w:tabs>
        <w:ind w:left="1440" w:hanging="720"/>
      </w:pPr>
      <w:rPr>
        <w:rFonts w:cs="Times New Roman" w:hint="default"/>
      </w:rPr>
    </w:lvl>
  </w:abstractNum>
  <w:abstractNum w:abstractNumId="6">
    <w:nsid w:val="613B6176"/>
    <w:multiLevelType w:val="hybridMultilevel"/>
    <w:tmpl w:val="1A00F41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DD97D79"/>
    <w:multiLevelType w:val="hybridMultilevel"/>
    <w:tmpl w:val="A27852E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709D1678"/>
    <w:multiLevelType w:val="singleLevel"/>
    <w:tmpl w:val="50B8053E"/>
    <w:lvl w:ilvl="0">
      <w:numFmt w:val="bullet"/>
      <w:lvlText w:val="-"/>
      <w:lvlJc w:val="left"/>
      <w:pPr>
        <w:tabs>
          <w:tab w:val="num" w:pos="2340"/>
        </w:tabs>
        <w:ind w:left="2340" w:hanging="360"/>
      </w:pPr>
      <w:rPr>
        <w:rFonts w:ascii="Times New Roman" w:hAnsi="Times New Roman" w:hint="default"/>
      </w:rPr>
    </w:lvl>
  </w:abstractNum>
  <w:abstractNum w:abstractNumId="9">
    <w:nsid w:val="7B042CBB"/>
    <w:multiLevelType w:val="singleLevel"/>
    <w:tmpl w:val="71BCBA40"/>
    <w:lvl w:ilvl="0">
      <w:numFmt w:val="bullet"/>
      <w:lvlText w:val="-"/>
      <w:lvlJc w:val="left"/>
      <w:pPr>
        <w:tabs>
          <w:tab w:val="num" w:pos="2340"/>
        </w:tabs>
        <w:ind w:left="2340" w:hanging="360"/>
      </w:pPr>
      <w:rPr>
        <w:rFonts w:ascii="Times New Roman" w:hAnsi="Times New Roman" w:hint="default"/>
      </w:rPr>
    </w:lvl>
  </w:abstractNum>
  <w:num w:numId="1">
    <w:abstractNumId w:val="0"/>
  </w:num>
  <w:num w:numId="2">
    <w:abstractNumId w:val="4"/>
  </w:num>
  <w:num w:numId="3">
    <w:abstractNumId w:val="8"/>
  </w:num>
  <w:num w:numId="4">
    <w:abstractNumId w:val="9"/>
  </w:num>
  <w:num w:numId="5">
    <w:abstractNumId w:val="3"/>
  </w:num>
  <w:num w:numId="6">
    <w:abstractNumId w:val="5"/>
  </w:num>
  <w:num w:numId="7">
    <w:abstractNumId w:val="2"/>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0E72C3"/>
    <w:rsid w:val="00006C1C"/>
    <w:rsid w:val="00027B5E"/>
    <w:rsid w:val="000449EE"/>
    <w:rsid w:val="000862D9"/>
    <w:rsid w:val="000A09D9"/>
    <w:rsid w:val="000D75EE"/>
    <w:rsid w:val="000E55D3"/>
    <w:rsid w:val="000E72C3"/>
    <w:rsid w:val="00116E38"/>
    <w:rsid w:val="00117EF7"/>
    <w:rsid w:val="00183959"/>
    <w:rsid w:val="001D6702"/>
    <w:rsid w:val="001F2670"/>
    <w:rsid w:val="001F664B"/>
    <w:rsid w:val="00207C40"/>
    <w:rsid w:val="00251D0B"/>
    <w:rsid w:val="00254FE4"/>
    <w:rsid w:val="0028099A"/>
    <w:rsid w:val="00295DEE"/>
    <w:rsid w:val="002A0E69"/>
    <w:rsid w:val="002A2D46"/>
    <w:rsid w:val="002A36F5"/>
    <w:rsid w:val="002A3D82"/>
    <w:rsid w:val="002B6351"/>
    <w:rsid w:val="002D4BB2"/>
    <w:rsid w:val="002E5DBF"/>
    <w:rsid w:val="00334640"/>
    <w:rsid w:val="00346832"/>
    <w:rsid w:val="00366BA9"/>
    <w:rsid w:val="004108C6"/>
    <w:rsid w:val="0043154C"/>
    <w:rsid w:val="00453BE3"/>
    <w:rsid w:val="0046706A"/>
    <w:rsid w:val="00467081"/>
    <w:rsid w:val="00473337"/>
    <w:rsid w:val="0048101F"/>
    <w:rsid w:val="00495750"/>
    <w:rsid w:val="004C664A"/>
    <w:rsid w:val="004C6868"/>
    <w:rsid w:val="004D0177"/>
    <w:rsid w:val="005020F4"/>
    <w:rsid w:val="005041E3"/>
    <w:rsid w:val="00522E4D"/>
    <w:rsid w:val="00532326"/>
    <w:rsid w:val="005C748E"/>
    <w:rsid w:val="005D4611"/>
    <w:rsid w:val="00602486"/>
    <w:rsid w:val="00610166"/>
    <w:rsid w:val="00636E5A"/>
    <w:rsid w:val="00670577"/>
    <w:rsid w:val="00685377"/>
    <w:rsid w:val="006A3E6D"/>
    <w:rsid w:val="006B6A55"/>
    <w:rsid w:val="006C06F6"/>
    <w:rsid w:val="006C4719"/>
    <w:rsid w:val="006F6CFB"/>
    <w:rsid w:val="00707DC0"/>
    <w:rsid w:val="00726E79"/>
    <w:rsid w:val="00740CD1"/>
    <w:rsid w:val="007666FC"/>
    <w:rsid w:val="00773CC4"/>
    <w:rsid w:val="00775039"/>
    <w:rsid w:val="007A4DE9"/>
    <w:rsid w:val="007B2FA4"/>
    <w:rsid w:val="007D40B9"/>
    <w:rsid w:val="007E1CA7"/>
    <w:rsid w:val="007F4898"/>
    <w:rsid w:val="008002EC"/>
    <w:rsid w:val="00831C0D"/>
    <w:rsid w:val="00831C29"/>
    <w:rsid w:val="00883F21"/>
    <w:rsid w:val="008E59F1"/>
    <w:rsid w:val="0096190B"/>
    <w:rsid w:val="009661E1"/>
    <w:rsid w:val="009A25A9"/>
    <w:rsid w:val="009A56A9"/>
    <w:rsid w:val="009E1DF2"/>
    <w:rsid w:val="00A208FB"/>
    <w:rsid w:val="00A266AA"/>
    <w:rsid w:val="00A26FFE"/>
    <w:rsid w:val="00A4597D"/>
    <w:rsid w:val="00A844CE"/>
    <w:rsid w:val="00AC511C"/>
    <w:rsid w:val="00AC56A2"/>
    <w:rsid w:val="00AC5CE7"/>
    <w:rsid w:val="00AE0170"/>
    <w:rsid w:val="00AE040B"/>
    <w:rsid w:val="00AE6A60"/>
    <w:rsid w:val="00AE7C01"/>
    <w:rsid w:val="00B05AEC"/>
    <w:rsid w:val="00B34181"/>
    <w:rsid w:val="00B52600"/>
    <w:rsid w:val="00B75617"/>
    <w:rsid w:val="00B75C00"/>
    <w:rsid w:val="00B975B2"/>
    <w:rsid w:val="00BA2CA9"/>
    <w:rsid w:val="00BD7116"/>
    <w:rsid w:val="00BE2FD8"/>
    <w:rsid w:val="00C73B2B"/>
    <w:rsid w:val="00C76C09"/>
    <w:rsid w:val="00CA7453"/>
    <w:rsid w:val="00CD3989"/>
    <w:rsid w:val="00CD4007"/>
    <w:rsid w:val="00D4592B"/>
    <w:rsid w:val="00D4772D"/>
    <w:rsid w:val="00D514C7"/>
    <w:rsid w:val="00D61F13"/>
    <w:rsid w:val="00D66B28"/>
    <w:rsid w:val="00DA0858"/>
    <w:rsid w:val="00DE2145"/>
    <w:rsid w:val="00E130BE"/>
    <w:rsid w:val="00E34D87"/>
    <w:rsid w:val="00E55BD1"/>
    <w:rsid w:val="00E929F9"/>
    <w:rsid w:val="00EC46D2"/>
    <w:rsid w:val="00EE6B81"/>
    <w:rsid w:val="00F20C7F"/>
    <w:rsid w:val="00F25C6A"/>
    <w:rsid w:val="00F27947"/>
    <w:rsid w:val="00F345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6D"/>
    <w:rPr>
      <w:rFonts w:ascii="Bookman Old Style" w:hAnsi="Bookman Old Style"/>
      <w:szCs w:val="20"/>
      <w:lang w:eastAsia="en-US"/>
    </w:rPr>
  </w:style>
  <w:style w:type="paragraph" w:styleId="Heading1">
    <w:name w:val="heading 1"/>
    <w:basedOn w:val="Normal"/>
    <w:next w:val="Normal"/>
    <w:link w:val="Heading1Char"/>
    <w:uiPriority w:val="99"/>
    <w:qFormat/>
    <w:rsid w:val="006A3E6D"/>
    <w:pPr>
      <w:keepNext/>
      <w:outlineLvl w:val="0"/>
    </w:pPr>
    <w:rPr>
      <w:i/>
      <w:sz w:val="20"/>
      <w:lang w:val="el-GR"/>
    </w:rPr>
  </w:style>
  <w:style w:type="paragraph" w:styleId="Heading2">
    <w:name w:val="heading 2"/>
    <w:basedOn w:val="Normal"/>
    <w:next w:val="Normal"/>
    <w:link w:val="Heading2Char"/>
    <w:uiPriority w:val="99"/>
    <w:qFormat/>
    <w:rsid w:val="006A3E6D"/>
    <w:pPr>
      <w:keepNext/>
      <w:outlineLvl w:val="1"/>
    </w:pPr>
    <w:rPr>
      <w:b/>
      <w:sz w:val="24"/>
      <w:lang w:val="el-GR"/>
    </w:rPr>
  </w:style>
  <w:style w:type="paragraph" w:styleId="Heading3">
    <w:name w:val="heading 3"/>
    <w:basedOn w:val="Normal"/>
    <w:next w:val="Normal"/>
    <w:link w:val="Heading3Char"/>
    <w:uiPriority w:val="99"/>
    <w:qFormat/>
    <w:rsid w:val="006A3E6D"/>
    <w:pPr>
      <w:keepNext/>
      <w:outlineLvl w:val="2"/>
    </w:pPr>
    <w:rPr>
      <w:rFonts w:ascii="Times New Roman" w:hAnsi="Times New Roman"/>
      <w:sz w:val="24"/>
      <w:u w:val="single"/>
      <w:lang w:val="el-GR"/>
    </w:rPr>
  </w:style>
  <w:style w:type="paragraph" w:styleId="Heading4">
    <w:name w:val="heading 4"/>
    <w:basedOn w:val="Normal"/>
    <w:next w:val="Normal"/>
    <w:link w:val="Heading4Char"/>
    <w:uiPriority w:val="99"/>
    <w:qFormat/>
    <w:rsid w:val="006A3E6D"/>
    <w:pPr>
      <w:keepNext/>
      <w:outlineLvl w:val="3"/>
    </w:pPr>
    <w:rPr>
      <w:rFonts w:ascii="Times New Roman" w:hAnsi="Times New Roman"/>
      <w:i/>
      <w:sz w:val="24"/>
      <w:lang w:val="el-GR"/>
    </w:rPr>
  </w:style>
  <w:style w:type="paragraph" w:styleId="Heading5">
    <w:name w:val="heading 5"/>
    <w:basedOn w:val="Normal"/>
    <w:next w:val="Normal"/>
    <w:link w:val="Heading5Char"/>
    <w:uiPriority w:val="99"/>
    <w:qFormat/>
    <w:rsid w:val="006A3E6D"/>
    <w:pPr>
      <w:keepNext/>
      <w:jc w:val="both"/>
      <w:outlineLvl w:val="4"/>
    </w:pPr>
    <w:rPr>
      <w:rFonts w:ascii="Times New Roman" w:hAnsi="Times New Roman"/>
      <w:i/>
      <w:sz w:val="24"/>
      <w:lang w:val="el-GR"/>
    </w:rPr>
  </w:style>
  <w:style w:type="paragraph" w:styleId="Heading8">
    <w:name w:val="heading 8"/>
    <w:basedOn w:val="Normal"/>
    <w:next w:val="Normal"/>
    <w:link w:val="Heading8Char"/>
    <w:uiPriority w:val="99"/>
    <w:qFormat/>
    <w:rsid w:val="006A3E6D"/>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6A3E6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92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7592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7592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7592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75926"/>
    <w:rPr>
      <w:rFonts w:asciiTheme="minorHAnsi" w:eastAsiaTheme="minorEastAsia" w:hAnsiTheme="minorHAnsi" w:cstheme="minorBidi"/>
      <w:b/>
      <w:bCs/>
      <w:i/>
      <w:iCs/>
      <w:sz w:val="26"/>
      <w:szCs w:val="26"/>
      <w:lang w:eastAsia="en-US"/>
    </w:rPr>
  </w:style>
  <w:style w:type="character" w:customStyle="1" w:styleId="Heading8Char">
    <w:name w:val="Heading 8 Char"/>
    <w:basedOn w:val="DefaultParagraphFont"/>
    <w:link w:val="Heading8"/>
    <w:uiPriority w:val="9"/>
    <w:semiHidden/>
    <w:rsid w:val="00775926"/>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75926"/>
    <w:rPr>
      <w:rFonts w:asciiTheme="majorHAnsi" w:eastAsiaTheme="majorEastAsia" w:hAnsiTheme="majorHAnsi" w:cstheme="majorBidi"/>
      <w:lang w:eastAsia="en-US"/>
    </w:rPr>
  </w:style>
  <w:style w:type="paragraph" w:styleId="Header">
    <w:name w:val="header"/>
    <w:basedOn w:val="Normal"/>
    <w:link w:val="HeaderChar"/>
    <w:uiPriority w:val="99"/>
    <w:rsid w:val="006A3E6D"/>
    <w:pPr>
      <w:tabs>
        <w:tab w:val="center" w:pos="4153"/>
        <w:tab w:val="right" w:pos="8306"/>
      </w:tabs>
    </w:pPr>
  </w:style>
  <w:style w:type="character" w:customStyle="1" w:styleId="HeaderChar">
    <w:name w:val="Header Char"/>
    <w:basedOn w:val="DefaultParagraphFont"/>
    <w:link w:val="Header"/>
    <w:uiPriority w:val="99"/>
    <w:semiHidden/>
    <w:rsid w:val="00775926"/>
    <w:rPr>
      <w:rFonts w:ascii="Bookman Old Style" w:hAnsi="Bookman Old Style"/>
      <w:szCs w:val="20"/>
      <w:lang w:eastAsia="en-US"/>
    </w:rPr>
  </w:style>
  <w:style w:type="paragraph" w:styleId="Footer">
    <w:name w:val="footer"/>
    <w:basedOn w:val="Normal"/>
    <w:link w:val="FooterChar"/>
    <w:uiPriority w:val="99"/>
    <w:rsid w:val="006A3E6D"/>
    <w:pPr>
      <w:tabs>
        <w:tab w:val="center" w:pos="4153"/>
        <w:tab w:val="right" w:pos="8306"/>
      </w:tabs>
    </w:pPr>
  </w:style>
  <w:style w:type="character" w:customStyle="1" w:styleId="FooterChar">
    <w:name w:val="Footer Char"/>
    <w:basedOn w:val="DefaultParagraphFont"/>
    <w:link w:val="Footer"/>
    <w:uiPriority w:val="99"/>
    <w:semiHidden/>
    <w:rsid w:val="00775926"/>
    <w:rPr>
      <w:rFonts w:ascii="Bookman Old Style" w:hAnsi="Bookman Old Style"/>
      <w:szCs w:val="20"/>
      <w:lang w:eastAsia="en-US"/>
    </w:rPr>
  </w:style>
  <w:style w:type="character" w:styleId="Hyperlink">
    <w:name w:val="Hyperlink"/>
    <w:basedOn w:val="DefaultParagraphFont"/>
    <w:uiPriority w:val="99"/>
    <w:rsid w:val="006A3E6D"/>
    <w:rPr>
      <w:rFonts w:cs="Times New Roman"/>
      <w:color w:val="0000FF"/>
      <w:u w:val="single"/>
    </w:rPr>
  </w:style>
  <w:style w:type="character" w:styleId="FollowedHyperlink">
    <w:name w:val="FollowedHyperlink"/>
    <w:basedOn w:val="DefaultParagraphFont"/>
    <w:uiPriority w:val="99"/>
    <w:rsid w:val="006A3E6D"/>
    <w:rPr>
      <w:rFonts w:cs="Times New Roman"/>
      <w:color w:val="800080"/>
      <w:u w:val="single"/>
    </w:rPr>
  </w:style>
  <w:style w:type="paragraph" w:styleId="BodyText">
    <w:name w:val="Body Text"/>
    <w:basedOn w:val="Normal"/>
    <w:link w:val="BodyTextChar"/>
    <w:uiPriority w:val="99"/>
    <w:rsid w:val="006A3E6D"/>
    <w:pPr>
      <w:jc w:val="both"/>
    </w:pPr>
    <w:rPr>
      <w:rFonts w:ascii="Times New Roman" w:hAnsi="Times New Roman"/>
      <w:sz w:val="24"/>
      <w:lang w:val="el-GR"/>
    </w:rPr>
  </w:style>
  <w:style w:type="character" w:customStyle="1" w:styleId="BodyTextChar">
    <w:name w:val="Body Text Char"/>
    <w:basedOn w:val="DefaultParagraphFont"/>
    <w:link w:val="BodyText"/>
    <w:uiPriority w:val="99"/>
    <w:semiHidden/>
    <w:rsid w:val="00775926"/>
    <w:rPr>
      <w:rFonts w:ascii="Bookman Old Style" w:hAnsi="Bookman Old Style"/>
      <w:szCs w:val="20"/>
      <w:lang w:eastAsia="en-US"/>
    </w:rPr>
  </w:style>
  <w:style w:type="paragraph" w:styleId="BodyTextIndent">
    <w:name w:val="Body Text Indent"/>
    <w:basedOn w:val="Normal"/>
    <w:link w:val="BodyTextIndentChar"/>
    <w:uiPriority w:val="99"/>
    <w:rsid w:val="006A3E6D"/>
    <w:pPr>
      <w:ind w:left="720" w:hanging="720"/>
      <w:jc w:val="both"/>
    </w:pPr>
    <w:rPr>
      <w:rFonts w:ascii="Times New Roman" w:hAnsi="Times New Roman"/>
      <w:lang w:val="el-GR"/>
    </w:rPr>
  </w:style>
  <w:style w:type="character" w:customStyle="1" w:styleId="BodyTextIndentChar">
    <w:name w:val="Body Text Indent Char"/>
    <w:basedOn w:val="DefaultParagraphFont"/>
    <w:link w:val="BodyTextIndent"/>
    <w:uiPriority w:val="99"/>
    <w:semiHidden/>
    <w:rsid w:val="00775926"/>
    <w:rPr>
      <w:rFonts w:ascii="Bookman Old Style" w:hAnsi="Bookman Old Style"/>
      <w:szCs w:val="20"/>
      <w:lang w:eastAsia="en-US"/>
    </w:rPr>
  </w:style>
  <w:style w:type="paragraph" w:styleId="BodyTextIndent2">
    <w:name w:val="Body Text Indent 2"/>
    <w:basedOn w:val="Normal"/>
    <w:link w:val="BodyTextIndent2Char"/>
    <w:uiPriority w:val="99"/>
    <w:rsid w:val="006A3E6D"/>
    <w:pPr>
      <w:ind w:left="720" w:hanging="720"/>
      <w:jc w:val="both"/>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775926"/>
    <w:rPr>
      <w:rFonts w:ascii="Bookman Old Style" w:hAnsi="Bookman Old Style"/>
      <w:szCs w:val="20"/>
      <w:lang w:eastAsia="en-US"/>
    </w:rPr>
  </w:style>
  <w:style w:type="paragraph" w:styleId="BodyTextIndent3">
    <w:name w:val="Body Text Indent 3"/>
    <w:basedOn w:val="Normal"/>
    <w:link w:val="BodyTextIndent3Char"/>
    <w:uiPriority w:val="99"/>
    <w:rsid w:val="006A3E6D"/>
    <w:pPr>
      <w:ind w:left="720" w:hanging="720"/>
    </w:pPr>
    <w:rPr>
      <w:rFonts w:ascii="Times New Roman" w:hAnsi="Times New Roman"/>
      <w:sz w:val="24"/>
    </w:rPr>
  </w:style>
  <w:style w:type="character" w:customStyle="1" w:styleId="BodyTextIndent3Char">
    <w:name w:val="Body Text Indent 3 Char"/>
    <w:basedOn w:val="DefaultParagraphFont"/>
    <w:link w:val="BodyTextIndent3"/>
    <w:uiPriority w:val="99"/>
    <w:semiHidden/>
    <w:rsid w:val="00775926"/>
    <w:rPr>
      <w:rFonts w:ascii="Bookman Old Style" w:hAnsi="Bookman Old Style"/>
      <w:sz w:val="16"/>
      <w:szCs w:val="16"/>
      <w:lang w:eastAsia="en-US"/>
    </w:rPr>
  </w:style>
  <w:style w:type="paragraph" w:styleId="BodyText2">
    <w:name w:val="Body Text 2"/>
    <w:basedOn w:val="Normal"/>
    <w:link w:val="BodyText2Char"/>
    <w:uiPriority w:val="99"/>
    <w:rsid w:val="006A3E6D"/>
    <w:rPr>
      <w:rFonts w:ascii="Times New Roman" w:hAnsi="Times New Roman"/>
      <w:sz w:val="24"/>
    </w:rPr>
  </w:style>
  <w:style w:type="character" w:customStyle="1" w:styleId="BodyText2Char">
    <w:name w:val="Body Text 2 Char"/>
    <w:basedOn w:val="DefaultParagraphFont"/>
    <w:link w:val="BodyText2"/>
    <w:uiPriority w:val="99"/>
    <w:semiHidden/>
    <w:rsid w:val="00775926"/>
    <w:rPr>
      <w:rFonts w:ascii="Bookman Old Style" w:hAnsi="Bookman Old Style"/>
      <w:szCs w:val="20"/>
      <w:lang w:eastAsia="en-US"/>
    </w:rPr>
  </w:style>
  <w:style w:type="paragraph" w:styleId="BalloonText">
    <w:name w:val="Balloon Text"/>
    <w:basedOn w:val="Normal"/>
    <w:link w:val="BalloonTextChar"/>
    <w:uiPriority w:val="99"/>
    <w:semiHidden/>
    <w:rsid w:val="006A3E6D"/>
    <w:rPr>
      <w:rFonts w:ascii="Tahoma" w:hAnsi="Tahoma" w:cs="Tahoma"/>
      <w:sz w:val="16"/>
      <w:szCs w:val="16"/>
    </w:rPr>
  </w:style>
  <w:style w:type="character" w:customStyle="1" w:styleId="BalloonTextChar">
    <w:name w:val="Balloon Text Char"/>
    <w:basedOn w:val="DefaultParagraphFont"/>
    <w:link w:val="BalloonText"/>
    <w:uiPriority w:val="99"/>
    <w:semiHidden/>
    <w:rsid w:val="00775926"/>
    <w:rPr>
      <w:sz w:val="0"/>
      <w:szCs w:val="0"/>
      <w:lang w:eastAsia="en-US"/>
    </w:rPr>
  </w:style>
</w:styles>
</file>

<file path=word/webSettings.xml><?xml version="1.0" encoding="utf-8"?>
<w:webSettings xmlns:r="http://schemas.openxmlformats.org/officeDocument/2006/relationships" xmlns:w="http://schemas.openxmlformats.org/wordprocessingml/2006/main">
  <w:divs>
    <w:div w:id="907108084">
      <w:bodyDiv w:val="1"/>
      <w:marLeft w:val="0"/>
      <w:marRight w:val="0"/>
      <w:marTop w:val="0"/>
      <w:marBottom w:val="0"/>
      <w:divBdr>
        <w:top w:val="none" w:sz="0" w:space="0" w:color="auto"/>
        <w:left w:val="none" w:sz="0" w:space="0" w:color="auto"/>
        <w:bottom w:val="none" w:sz="0" w:space="0" w:color="auto"/>
        <w:right w:val="none" w:sz="0" w:space="0" w:color="auto"/>
      </w:divBdr>
    </w:div>
    <w:div w:id="1279682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Limassol</dc:title>
  <dc:creator>A. A.</dc:creator>
  <cp:lastModifiedBy>evgenia</cp:lastModifiedBy>
  <cp:revision>2</cp:revision>
  <cp:lastPrinted>2016-06-29T07:41:00Z</cp:lastPrinted>
  <dcterms:created xsi:type="dcterms:W3CDTF">2016-06-30T07:16:00Z</dcterms:created>
  <dcterms:modified xsi:type="dcterms:W3CDTF">2016-06-30T07:16:00Z</dcterms:modified>
</cp:coreProperties>
</file>